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4F468F" w14:paraId="5A506174" w14:textId="77777777" w:rsidTr="00302C3B">
        <w:tc>
          <w:tcPr>
            <w:tcW w:w="3114" w:type="dxa"/>
          </w:tcPr>
          <w:p w14:paraId="128641AC" w14:textId="04894D6E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3923036" w14:textId="5B3EA1FD" w:rsidR="00302C3B" w:rsidRPr="004F468F" w:rsidRDefault="00DE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Komuniciranje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evropskih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integracija</w:t>
            </w:r>
            <w:proofErr w:type="spellEnd"/>
          </w:p>
        </w:tc>
      </w:tr>
      <w:tr w:rsidR="00302C3B" w:rsidRPr="004F468F" w14:paraId="35518AE3" w14:textId="77777777" w:rsidTr="00302C3B">
        <w:tc>
          <w:tcPr>
            <w:tcW w:w="3114" w:type="dxa"/>
          </w:tcPr>
          <w:p w14:paraId="58B7972D" w14:textId="76DAD254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62F72BD" w14:textId="63AF3111" w:rsidR="00302C3B" w:rsidRPr="004F468F" w:rsidRDefault="0003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24.2.2025</w:t>
            </w:r>
            <w:r w:rsidR="00733F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A0883">
              <w:rPr>
                <w:rFonts w:ascii="Times New Roman" w:hAnsi="Times New Roman" w:cs="Times New Roman"/>
                <w:sz w:val="24"/>
                <w:szCs w:val="24"/>
              </w:rPr>
              <w:t>od 9:</w:t>
            </w:r>
            <w:r w:rsidR="00F336C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A0883">
              <w:rPr>
                <w:rFonts w:ascii="Times New Roman" w:hAnsi="Times New Roman" w:cs="Times New Roman"/>
                <w:sz w:val="24"/>
                <w:szCs w:val="24"/>
              </w:rPr>
              <w:t xml:space="preserve"> – 16:00</w:t>
            </w:r>
          </w:p>
        </w:tc>
      </w:tr>
      <w:tr w:rsidR="00302C3B" w:rsidRPr="004F468F" w14:paraId="51ADD8D3" w14:textId="77777777" w:rsidTr="00302C3B">
        <w:tc>
          <w:tcPr>
            <w:tcW w:w="3114" w:type="dxa"/>
          </w:tcPr>
          <w:p w14:paraId="4E2D7BEA" w14:textId="7D4C8A0B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1F79221" w14:textId="711D04EC" w:rsidR="00302C3B" w:rsidRPr="004F468F" w:rsidRDefault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Sarajevo</w:t>
            </w:r>
          </w:p>
        </w:tc>
      </w:tr>
      <w:tr w:rsidR="00302C3B" w:rsidRPr="004F468F" w14:paraId="6C16163E" w14:textId="77777777" w:rsidTr="00302C3B">
        <w:tc>
          <w:tcPr>
            <w:tcW w:w="3114" w:type="dxa"/>
          </w:tcPr>
          <w:p w14:paraId="64FD1FBE" w14:textId="3637EFE8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248CD708" w:rsidR="00302C3B" w:rsidRPr="004F468F" w:rsidRDefault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Lana Babić</w:t>
            </w:r>
          </w:p>
        </w:tc>
      </w:tr>
    </w:tbl>
    <w:p w14:paraId="074A1EE5" w14:textId="13C9E099" w:rsidR="00D96155" w:rsidRPr="004F468F" w:rsidRDefault="00D96155">
      <w:pPr>
        <w:rPr>
          <w:rFonts w:ascii="Times New Roman" w:hAnsi="Times New Roman" w:cs="Times New Roman"/>
          <w:sz w:val="24"/>
          <w:szCs w:val="24"/>
        </w:rPr>
      </w:pPr>
    </w:p>
    <w:p w14:paraId="42BA1357" w14:textId="381D5EEE" w:rsidR="00302C3B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4F468F" w14:paraId="530D7CAF" w14:textId="77777777" w:rsidTr="00AC442F">
        <w:tc>
          <w:tcPr>
            <w:tcW w:w="1980" w:type="dxa"/>
          </w:tcPr>
          <w:p w14:paraId="4A726A15" w14:textId="36F0DFF9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225C8956" w14:textId="7C33191C" w:rsidR="004F468F" w:rsidRPr="004F468F" w:rsidRDefault="004F468F" w:rsidP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48E99F69" w14:textId="77777777" w:rsidTr="00AC442F">
        <w:tc>
          <w:tcPr>
            <w:tcW w:w="1980" w:type="dxa"/>
          </w:tcPr>
          <w:p w14:paraId="34F463BF" w14:textId="550CFBEE" w:rsidR="00FA0883" w:rsidRPr="00FA0883" w:rsidRDefault="000322D9" w:rsidP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8:45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47753A9D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503F6B6E" w14:textId="77777777" w:rsidR="00FA0883" w:rsidRPr="00FA0883" w:rsidRDefault="00FA0883" w:rsidP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Predstavljanje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obuke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predstavljanje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polaznika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obuke</w:t>
            </w:r>
            <w:proofErr w:type="spellEnd"/>
          </w:p>
          <w:p w14:paraId="7756683B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74E8C12C" w14:textId="77777777" w:rsidTr="00AC442F">
        <w:tc>
          <w:tcPr>
            <w:tcW w:w="1980" w:type="dxa"/>
          </w:tcPr>
          <w:p w14:paraId="45956246" w14:textId="2FDE573B" w:rsidR="004F468F" w:rsidRPr="004F468F" w:rsidRDefault="0003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8:45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9:15</w:t>
            </w:r>
          </w:p>
        </w:tc>
        <w:tc>
          <w:tcPr>
            <w:tcW w:w="7036" w:type="dxa"/>
          </w:tcPr>
          <w:p w14:paraId="0EE7FD30" w14:textId="47927F44" w:rsidR="004F468F" w:rsidRPr="004F468F" w:rsidRDefault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Uvodni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dio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Šta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komunikacija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; Faze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komunikacijskog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procesa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Elementi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komunikacijskog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čina</w:t>
            </w:r>
            <w:proofErr w:type="spellEnd"/>
          </w:p>
        </w:tc>
      </w:tr>
      <w:tr w:rsidR="004F468F" w:rsidRPr="004F468F" w14:paraId="7EC8CEB2" w14:textId="77777777" w:rsidTr="00AC442F">
        <w:tc>
          <w:tcPr>
            <w:tcW w:w="1980" w:type="dxa"/>
          </w:tcPr>
          <w:p w14:paraId="2047B1AB" w14:textId="5CA679AE" w:rsidR="004F468F" w:rsidRPr="004F468F" w:rsidRDefault="0003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9:15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7036" w:type="dxa"/>
          </w:tcPr>
          <w:p w14:paraId="7977AA2F" w14:textId="3D959AF8" w:rsidR="004F468F" w:rsidRPr="004F468F" w:rsidRDefault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Značaj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komuniciranja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Zašto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komunicirati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F468F" w:rsidRPr="004F468F" w14:paraId="51375D91" w14:textId="77777777" w:rsidTr="00AC442F">
        <w:tc>
          <w:tcPr>
            <w:tcW w:w="1980" w:type="dxa"/>
          </w:tcPr>
          <w:p w14:paraId="78AE8C28" w14:textId="25160C47" w:rsidR="004F468F" w:rsidRPr="004F468F" w:rsidRDefault="0003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–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36" w:type="dxa"/>
          </w:tcPr>
          <w:p w14:paraId="60BEFFDF" w14:textId="77777777" w:rsidR="000322D9" w:rsidRDefault="00FA0883" w:rsidP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Vrste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komunikacije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pristupa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komuniciranju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neverbalna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verbalna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komunikacija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jednosmjerno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dvosmjerno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komuniciranje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strateški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proaktivni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reaktivni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/ad hoc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pristup</w:t>
            </w:r>
            <w:proofErr w:type="spellEnd"/>
          </w:p>
          <w:p w14:paraId="25DD893A" w14:textId="1C1EB2D3" w:rsidR="00FA0883" w:rsidRPr="00FA0883" w:rsidRDefault="000322D9" w:rsidP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Strateško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operativno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planiranje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komunikacija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Komunikacijska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strategija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Akcioni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plan</w:t>
            </w:r>
          </w:p>
          <w:p w14:paraId="5B43C05C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06881E0E" w14:textId="77777777" w:rsidTr="00AC442F">
        <w:tc>
          <w:tcPr>
            <w:tcW w:w="1980" w:type="dxa"/>
          </w:tcPr>
          <w:p w14:paraId="119C5D5B" w14:textId="35B0EFD1" w:rsidR="004F468F" w:rsidRPr="004F468F" w:rsidRDefault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10:15 – 10:45</w:t>
            </w:r>
          </w:p>
        </w:tc>
        <w:tc>
          <w:tcPr>
            <w:tcW w:w="7036" w:type="dxa"/>
          </w:tcPr>
          <w:p w14:paraId="36B63125" w14:textId="49123834" w:rsidR="004F468F" w:rsidRPr="004F468F" w:rsidRDefault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Praktična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– od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strateškog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operativnog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plana –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kako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odrediti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ciljnu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javnost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odgovarajući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kanal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budžet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indikatore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uspjeha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grupni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rad)</w:t>
            </w:r>
          </w:p>
        </w:tc>
      </w:tr>
      <w:tr w:rsidR="004F468F" w:rsidRPr="004F468F" w14:paraId="34F9E043" w14:textId="77777777" w:rsidTr="00AC442F">
        <w:tc>
          <w:tcPr>
            <w:tcW w:w="1980" w:type="dxa"/>
          </w:tcPr>
          <w:p w14:paraId="4F94E470" w14:textId="01A2B246" w:rsidR="00FA0883" w:rsidRPr="00FA0883" w:rsidRDefault="00FA0883" w:rsidP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10:45 – 11:00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EF5A8BF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215780EE" w14:textId="599DD61C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</w:p>
        </w:tc>
      </w:tr>
      <w:tr w:rsidR="004F468F" w:rsidRPr="004F468F" w14:paraId="277FC793" w14:textId="77777777" w:rsidTr="00AC442F">
        <w:tc>
          <w:tcPr>
            <w:tcW w:w="1980" w:type="dxa"/>
          </w:tcPr>
          <w:p w14:paraId="711D2DD9" w14:textId="146A3594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11:00 – 11:45</w:t>
            </w:r>
          </w:p>
        </w:tc>
        <w:tc>
          <w:tcPr>
            <w:tcW w:w="7036" w:type="dxa"/>
          </w:tcPr>
          <w:p w14:paraId="51633DDD" w14:textId="77777777" w:rsidR="00F336C7" w:rsidRPr="00FA0883" w:rsidRDefault="00F336C7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Kako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prepoznati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teme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komunikaciju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o EU u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svakodnevnom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radu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7493A73" w14:textId="77777777" w:rsidR="00F336C7" w:rsidRPr="00FA0883" w:rsidRDefault="00F336C7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Dijagnosticiranje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potreba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građana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specifičnih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ciljnih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analize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istraživanja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, media monitoring,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društvene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mreže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); “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Pretvaranje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birokratiziranih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apstraktnih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dosadnih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floskula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priče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interesa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građana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efikasni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komunikacijski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alati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prakse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774D0ED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51BFF98C" w14:textId="77777777" w:rsidTr="00AC442F">
        <w:tc>
          <w:tcPr>
            <w:tcW w:w="1980" w:type="dxa"/>
          </w:tcPr>
          <w:p w14:paraId="6C182412" w14:textId="3197680F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11:45 – 12:15</w:t>
            </w:r>
          </w:p>
        </w:tc>
        <w:tc>
          <w:tcPr>
            <w:tcW w:w="7036" w:type="dxa"/>
          </w:tcPr>
          <w:p w14:paraId="752CC64A" w14:textId="7C6915AB" w:rsidR="004F468F" w:rsidRPr="004F468F" w:rsidRDefault="0003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#EICOMM –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komunicirajmo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evropskim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integracijama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468F" w:rsidRPr="004F468F" w14:paraId="160E1284" w14:textId="77777777" w:rsidTr="00AC442F">
        <w:tc>
          <w:tcPr>
            <w:tcW w:w="1980" w:type="dxa"/>
          </w:tcPr>
          <w:p w14:paraId="0BC6B8FD" w14:textId="4C95527F" w:rsidR="00F336C7" w:rsidRPr="00FA0883" w:rsidRDefault="00F336C7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12:30 – 13:30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46F1109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13ED6A27" w14:textId="178AA77C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PAUZA ZA RUČAK</w:t>
            </w:r>
          </w:p>
        </w:tc>
      </w:tr>
      <w:tr w:rsidR="004F468F" w:rsidRPr="004F468F" w14:paraId="107BC501" w14:textId="77777777" w:rsidTr="00AC442F">
        <w:tc>
          <w:tcPr>
            <w:tcW w:w="1980" w:type="dxa"/>
          </w:tcPr>
          <w:p w14:paraId="34E91C35" w14:textId="4DA57558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13:30 – 13:50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36" w:type="dxa"/>
          </w:tcPr>
          <w:p w14:paraId="16A1C8E7" w14:textId="77777777" w:rsidR="00F336C7" w:rsidRPr="00FA0883" w:rsidRDefault="00F336C7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Kako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proaktivno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komunicirati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integraciji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u EU –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Standardi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proaktivne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transparentnosti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zašto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proaktivno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umjesto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reaktivno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7A514D1" w14:textId="77777777" w:rsidR="00F336C7" w:rsidRPr="00FA0883" w:rsidRDefault="00F336C7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scenariji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komunikacije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neželjenim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temama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; bridging.</w:t>
            </w:r>
          </w:p>
          <w:p w14:paraId="6DEBF751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7F8CA149" w14:textId="77777777" w:rsidTr="00AC442F">
        <w:tc>
          <w:tcPr>
            <w:tcW w:w="1980" w:type="dxa"/>
          </w:tcPr>
          <w:p w14:paraId="77418476" w14:textId="32C1F135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13:50 – 14:10</w:t>
            </w:r>
          </w:p>
        </w:tc>
        <w:tc>
          <w:tcPr>
            <w:tcW w:w="7036" w:type="dxa"/>
          </w:tcPr>
          <w:p w14:paraId="27839F8D" w14:textId="03CA4DC3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Kako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otklanjati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stereotipe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mitove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članstvu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u EU –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Šta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mit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Zašto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mitovi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opstaju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Debata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argumenti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analize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borbi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protiv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mitova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stereotipa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468F" w:rsidRPr="004F468F" w14:paraId="3D26E3CB" w14:textId="77777777" w:rsidTr="00AC442F">
        <w:tc>
          <w:tcPr>
            <w:tcW w:w="1980" w:type="dxa"/>
          </w:tcPr>
          <w:p w14:paraId="51146F25" w14:textId="41A74432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14:10 – 14:25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36" w:type="dxa"/>
          </w:tcPr>
          <w:p w14:paraId="74B7640C" w14:textId="77777777" w:rsidR="00F336C7" w:rsidRPr="00FA0883" w:rsidRDefault="00F336C7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</w:p>
          <w:p w14:paraId="17F8C193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C7" w:rsidRPr="004F468F" w14:paraId="6901CF75" w14:textId="77777777" w:rsidTr="00AC442F">
        <w:tc>
          <w:tcPr>
            <w:tcW w:w="1980" w:type="dxa"/>
          </w:tcPr>
          <w:p w14:paraId="19BC0CA0" w14:textId="618151E6" w:rsidR="00F336C7" w:rsidRPr="00FA0883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14:25 – 15:15</w:t>
            </w:r>
          </w:p>
        </w:tc>
        <w:tc>
          <w:tcPr>
            <w:tcW w:w="7036" w:type="dxa"/>
          </w:tcPr>
          <w:p w14:paraId="5E3D1956" w14:textId="221D5C51" w:rsidR="00F336C7" w:rsidRPr="00FA0883" w:rsidRDefault="00F336C7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#EICOMM (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nastavak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praktične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vježbe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F783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7F783B">
              <w:rPr>
                <w:rFonts w:ascii="Times New Roman" w:hAnsi="Times New Roman" w:cs="Times New Roman"/>
                <w:sz w:val="24"/>
                <w:szCs w:val="24"/>
              </w:rPr>
              <w:t>digitalne</w:t>
            </w:r>
            <w:proofErr w:type="spellEnd"/>
            <w:r w:rsidR="007F7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783B">
              <w:rPr>
                <w:rFonts w:ascii="Times New Roman" w:hAnsi="Times New Roman" w:cs="Times New Roman"/>
                <w:sz w:val="24"/>
                <w:szCs w:val="24"/>
              </w:rPr>
              <w:t>komunikacije</w:t>
            </w:r>
            <w:proofErr w:type="spellEnd"/>
          </w:p>
        </w:tc>
      </w:tr>
      <w:tr w:rsidR="00F336C7" w:rsidRPr="004F468F" w14:paraId="239DB8B9" w14:textId="77777777" w:rsidTr="00AC442F">
        <w:tc>
          <w:tcPr>
            <w:tcW w:w="1980" w:type="dxa"/>
          </w:tcPr>
          <w:p w14:paraId="7F36C6E9" w14:textId="23E7EBE4" w:rsidR="00F336C7" w:rsidRPr="00FA0883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15:15 – 15:45</w:t>
            </w:r>
          </w:p>
        </w:tc>
        <w:tc>
          <w:tcPr>
            <w:tcW w:w="7036" w:type="dxa"/>
          </w:tcPr>
          <w:p w14:paraId="7379D2ED" w14:textId="293B4226" w:rsidR="00F336C7" w:rsidRPr="00FA0883" w:rsidRDefault="00F336C7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Prezentacije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debata</w:t>
            </w:r>
            <w:proofErr w:type="spellEnd"/>
          </w:p>
        </w:tc>
      </w:tr>
      <w:tr w:rsidR="00F336C7" w:rsidRPr="004F468F" w14:paraId="72188FD7" w14:textId="77777777" w:rsidTr="00AC442F">
        <w:tc>
          <w:tcPr>
            <w:tcW w:w="1980" w:type="dxa"/>
          </w:tcPr>
          <w:p w14:paraId="7E67C57A" w14:textId="77D02C0A" w:rsidR="00F336C7" w:rsidRPr="00FA0883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15:45 – 16:</w:t>
            </w:r>
            <w:r w:rsidR="000322D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36" w:type="dxa"/>
          </w:tcPr>
          <w:p w14:paraId="6E0FE030" w14:textId="3220AFD4" w:rsidR="00F336C7" w:rsidRPr="00FA0883" w:rsidRDefault="00F336C7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Rezimiranje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obuke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; test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samoprocjene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evaluacija</w:t>
            </w:r>
            <w:proofErr w:type="spellEnd"/>
          </w:p>
        </w:tc>
      </w:tr>
    </w:tbl>
    <w:p w14:paraId="3CF561F9" w14:textId="673E705E" w:rsidR="00302C3B" w:rsidRPr="004F468F" w:rsidRDefault="00302C3B">
      <w:pPr>
        <w:rPr>
          <w:rFonts w:ascii="Times New Roman" w:hAnsi="Times New Roman" w:cs="Times New Roman"/>
          <w:sz w:val="24"/>
          <w:szCs w:val="24"/>
        </w:rPr>
      </w:pPr>
    </w:p>
    <w:p w14:paraId="6169B7F6" w14:textId="03AFEA96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4F468F" w14:paraId="2D15DB07" w14:textId="77777777" w:rsidTr="004F468F">
        <w:tc>
          <w:tcPr>
            <w:tcW w:w="988" w:type="dxa"/>
          </w:tcPr>
          <w:p w14:paraId="7E36E88A" w14:textId="5C3F275A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B83DF2F" w14:textId="3D9341F1" w:rsidR="004F468F" w:rsidRPr="00C66DD8" w:rsidRDefault="0079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DD8">
              <w:rPr>
                <w:rFonts w:ascii="Times New Roman" w:hAnsi="Times New Roman" w:cs="Times New Roman"/>
                <w:sz w:val="24"/>
                <w:szCs w:val="24"/>
              </w:rPr>
              <w:t>Ademović Elvedina</w:t>
            </w:r>
          </w:p>
        </w:tc>
      </w:tr>
      <w:tr w:rsidR="004F468F" w:rsidRPr="004F468F" w14:paraId="3B61B04C" w14:textId="77777777" w:rsidTr="004F468F">
        <w:tc>
          <w:tcPr>
            <w:tcW w:w="988" w:type="dxa"/>
          </w:tcPr>
          <w:p w14:paraId="3A8063ED" w14:textId="7DD589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A864067" w14:textId="195EDFA0" w:rsidR="004F468F" w:rsidRPr="00C66DD8" w:rsidRDefault="0079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DD8">
              <w:rPr>
                <w:rFonts w:ascii="Times New Roman" w:hAnsi="Times New Roman" w:cs="Times New Roman"/>
                <w:sz w:val="24"/>
                <w:szCs w:val="24"/>
              </w:rPr>
              <w:t>Burina</w:t>
            </w:r>
            <w:proofErr w:type="spellEnd"/>
            <w:r w:rsidRPr="00C66DD8">
              <w:rPr>
                <w:rFonts w:ascii="Times New Roman" w:hAnsi="Times New Roman" w:cs="Times New Roman"/>
                <w:sz w:val="24"/>
                <w:szCs w:val="24"/>
              </w:rPr>
              <w:t xml:space="preserve"> Nermin</w:t>
            </w:r>
          </w:p>
        </w:tc>
      </w:tr>
      <w:tr w:rsidR="004F468F" w:rsidRPr="004F468F" w14:paraId="2205B388" w14:textId="77777777" w:rsidTr="004F468F">
        <w:tc>
          <w:tcPr>
            <w:tcW w:w="988" w:type="dxa"/>
          </w:tcPr>
          <w:p w14:paraId="2DB51745" w14:textId="03FF492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174A8CBC" w14:textId="456564A3" w:rsidR="004F468F" w:rsidRPr="00C66DD8" w:rsidRDefault="0079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DD8">
              <w:rPr>
                <w:rFonts w:ascii="Times New Roman" w:hAnsi="Times New Roman" w:cs="Times New Roman"/>
                <w:sz w:val="24"/>
                <w:szCs w:val="24"/>
              </w:rPr>
              <w:t>Ćiber</w:t>
            </w:r>
            <w:proofErr w:type="spellEnd"/>
            <w:r w:rsidRPr="00C66DD8">
              <w:rPr>
                <w:rFonts w:ascii="Times New Roman" w:hAnsi="Times New Roman" w:cs="Times New Roman"/>
                <w:sz w:val="24"/>
                <w:szCs w:val="24"/>
              </w:rPr>
              <w:t xml:space="preserve"> Amela</w:t>
            </w:r>
          </w:p>
        </w:tc>
      </w:tr>
      <w:tr w:rsidR="004F468F" w:rsidRPr="004F468F" w14:paraId="1C64202A" w14:textId="77777777" w:rsidTr="004F468F">
        <w:tc>
          <w:tcPr>
            <w:tcW w:w="988" w:type="dxa"/>
          </w:tcPr>
          <w:p w14:paraId="4FC53AD4" w14:textId="73A501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5C6EA95C" w14:textId="38F5CED6" w:rsidR="004F468F" w:rsidRPr="00C66DD8" w:rsidRDefault="0079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DD8">
              <w:rPr>
                <w:rFonts w:ascii="Times New Roman" w:hAnsi="Times New Roman" w:cs="Times New Roman"/>
                <w:sz w:val="24"/>
                <w:szCs w:val="24"/>
              </w:rPr>
              <w:t>Grozdanić Slavica</w:t>
            </w:r>
          </w:p>
        </w:tc>
      </w:tr>
      <w:tr w:rsidR="004F468F" w:rsidRPr="004F468F" w14:paraId="19E6AD98" w14:textId="77777777" w:rsidTr="004F468F">
        <w:tc>
          <w:tcPr>
            <w:tcW w:w="988" w:type="dxa"/>
          </w:tcPr>
          <w:p w14:paraId="4832BAC2" w14:textId="7125CE3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D337399" w14:textId="252A5F51" w:rsidR="004F468F" w:rsidRPr="00C66DD8" w:rsidRDefault="0079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DD8">
              <w:rPr>
                <w:rFonts w:ascii="Times New Roman" w:hAnsi="Times New Roman" w:cs="Times New Roman"/>
                <w:sz w:val="24"/>
                <w:szCs w:val="24"/>
              </w:rPr>
              <w:t>Hadžimuratović Leonida</w:t>
            </w:r>
          </w:p>
        </w:tc>
      </w:tr>
      <w:tr w:rsidR="004F468F" w:rsidRPr="004F468F" w14:paraId="45F8B80F" w14:textId="77777777" w:rsidTr="004F468F">
        <w:tc>
          <w:tcPr>
            <w:tcW w:w="988" w:type="dxa"/>
          </w:tcPr>
          <w:p w14:paraId="419E611B" w14:textId="52640EAF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74002E2F" w14:textId="54B0E408" w:rsidR="004F468F" w:rsidRPr="00C66DD8" w:rsidRDefault="0079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DD8">
              <w:rPr>
                <w:rFonts w:ascii="Times New Roman" w:hAnsi="Times New Roman" w:cs="Times New Roman"/>
                <w:sz w:val="24"/>
                <w:szCs w:val="24"/>
              </w:rPr>
              <w:t>Ilić Ljiljana</w:t>
            </w:r>
          </w:p>
        </w:tc>
      </w:tr>
      <w:tr w:rsidR="004F468F" w:rsidRPr="004F468F" w14:paraId="16E2F133" w14:textId="77777777" w:rsidTr="004F468F">
        <w:tc>
          <w:tcPr>
            <w:tcW w:w="988" w:type="dxa"/>
          </w:tcPr>
          <w:p w14:paraId="71BA025F" w14:textId="6394242B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F9D812" w14:textId="645A439D" w:rsidR="004F468F" w:rsidRPr="00C66DD8" w:rsidRDefault="0079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DD8">
              <w:rPr>
                <w:rFonts w:ascii="Times New Roman" w:hAnsi="Times New Roman" w:cs="Times New Roman"/>
                <w:sz w:val="24"/>
                <w:szCs w:val="24"/>
              </w:rPr>
              <w:t>Kalajdžisalihović</w:t>
            </w:r>
            <w:proofErr w:type="spellEnd"/>
            <w:r w:rsidRPr="00C66DD8">
              <w:rPr>
                <w:rFonts w:ascii="Times New Roman" w:hAnsi="Times New Roman" w:cs="Times New Roman"/>
                <w:sz w:val="24"/>
                <w:szCs w:val="24"/>
              </w:rPr>
              <w:t xml:space="preserve"> Fahira</w:t>
            </w:r>
          </w:p>
        </w:tc>
      </w:tr>
      <w:tr w:rsidR="004F468F" w:rsidRPr="004F468F" w14:paraId="7FAAE595" w14:textId="77777777" w:rsidTr="004F468F">
        <w:tc>
          <w:tcPr>
            <w:tcW w:w="988" w:type="dxa"/>
          </w:tcPr>
          <w:p w14:paraId="1B4BF005" w14:textId="453C623C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B43B606" w14:textId="73CADE35" w:rsidR="004F468F" w:rsidRPr="00C66DD8" w:rsidRDefault="0079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DD8">
              <w:rPr>
                <w:rFonts w:ascii="Times New Roman" w:hAnsi="Times New Roman" w:cs="Times New Roman"/>
                <w:sz w:val="24"/>
                <w:szCs w:val="24"/>
              </w:rPr>
              <w:t>Korjenić</w:t>
            </w:r>
            <w:proofErr w:type="spellEnd"/>
            <w:r w:rsidRPr="00C66DD8">
              <w:rPr>
                <w:rFonts w:ascii="Times New Roman" w:hAnsi="Times New Roman" w:cs="Times New Roman"/>
                <w:sz w:val="24"/>
                <w:szCs w:val="24"/>
              </w:rPr>
              <w:t xml:space="preserve"> Anida</w:t>
            </w:r>
          </w:p>
        </w:tc>
      </w:tr>
      <w:tr w:rsidR="004F468F" w:rsidRPr="004F468F" w14:paraId="5934FE0C" w14:textId="77777777" w:rsidTr="004F468F">
        <w:tc>
          <w:tcPr>
            <w:tcW w:w="988" w:type="dxa"/>
          </w:tcPr>
          <w:p w14:paraId="5A368A6D" w14:textId="38915EC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796956D4" w14:textId="0F585D0C" w:rsidR="004F468F" w:rsidRPr="00C66DD8" w:rsidRDefault="0079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DD8">
              <w:rPr>
                <w:rFonts w:ascii="Times New Roman" w:hAnsi="Times New Roman" w:cs="Times New Roman"/>
                <w:sz w:val="24"/>
                <w:szCs w:val="24"/>
              </w:rPr>
              <w:t>Kozarić</w:t>
            </w:r>
            <w:proofErr w:type="spellEnd"/>
            <w:r w:rsidRPr="00C66DD8">
              <w:rPr>
                <w:rFonts w:ascii="Times New Roman" w:hAnsi="Times New Roman" w:cs="Times New Roman"/>
                <w:sz w:val="24"/>
                <w:szCs w:val="24"/>
              </w:rPr>
              <w:t xml:space="preserve"> Tonka</w:t>
            </w:r>
          </w:p>
        </w:tc>
      </w:tr>
      <w:tr w:rsidR="004F468F" w:rsidRPr="004F468F" w14:paraId="3EDD417C" w14:textId="77777777" w:rsidTr="004F468F">
        <w:tc>
          <w:tcPr>
            <w:tcW w:w="988" w:type="dxa"/>
          </w:tcPr>
          <w:p w14:paraId="6102F616" w14:textId="0B38E069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49A7A121" w14:textId="3B6F43A8" w:rsidR="004F468F" w:rsidRPr="00C66DD8" w:rsidRDefault="0079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DD8">
              <w:rPr>
                <w:rFonts w:ascii="Times New Roman" w:hAnsi="Times New Roman" w:cs="Times New Roman"/>
                <w:sz w:val="24"/>
                <w:szCs w:val="24"/>
              </w:rPr>
              <w:t>Luledžija</w:t>
            </w:r>
            <w:proofErr w:type="spellEnd"/>
            <w:r w:rsidRPr="00C66DD8">
              <w:rPr>
                <w:rFonts w:ascii="Times New Roman" w:hAnsi="Times New Roman" w:cs="Times New Roman"/>
                <w:sz w:val="24"/>
                <w:szCs w:val="24"/>
              </w:rPr>
              <w:t xml:space="preserve"> Svjetlana</w:t>
            </w:r>
          </w:p>
        </w:tc>
      </w:tr>
      <w:tr w:rsidR="004F468F" w:rsidRPr="004F468F" w14:paraId="24EA93DF" w14:textId="77777777" w:rsidTr="004F468F">
        <w:tc>
          <w:tcPr>
            <w:tcW w:w="988" w:type="dxa"/>
          </w:tcPr>
          <w:p w14:paraId="49260B5C" w14:textId="1B56A8CA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538EB60B" w14:textId="18A123BD" w:rsidR="004F468F" w:rsidRPr="00C66DD8" w:rsidRDefault="0079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DD8">
              <w:rPr>
                <w:rFonts w:ascii="Times New Roman" w:hAnsi="Times New Roman" w:cs="Times New Roman"/>
                <w:sz w:val="24"/>
                <w:szCs w:val="24"/>
              </w:rPr>
              <w:t>Maslo Dinka</w:t>
            </w:r>
          </w:p>
        </w:tc>
      </w:tr>
      <w:tr w:rsidR="004F468F" w:rsidRPr="004F468F" w14:paraId="42CDD5D0" w14:textId="77777777" w:rsidTr="004F468F">
        <w:tc>
          <w:tcPr>
            <w:tcW w:w="988" w:type="dxa"/>
          </w:tcPr>
          <w:p w14:paraId="56379D9D" w14:textId="239D6A3E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2EA67471" w14:textId="6BDEA878" w:rsidR="004F468F" w:rsidRPr="00C66DD8" w:rsidRDefault="0079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DD8">
              <w:rPr>
                <w:rFonts w:ascii="Times New Roman" w:hAnsi="Times New Roman" w:cs="Times New Roman"/>
                <w:sz w:val="24"/>
                <w:szCs w:val="24"/>
              </w:rPr>
              <w:t>Merdžanović</w:t>
            </w:r>
            <w:proofErr w:type="spellEnd"/>
            <w:r w:rsidRPr="00C66DD8">
              <w:rPr>
                <w:rFonts w:ascii="Times New Roman" w:hAnsi="Times New Roman" w:cs="Times New Roman"/>
                <w:sz w:val="24"/>
                <w:szCs w:val="24"/>
              </w:rPr>
              <w:t xml:space="preserve"> Elma</w:t>
            </w:r>
          </w:p>
        </w:tc>
      </w:tr>
      <w:tr w:rsidR="004F468F" w:rsidRPr="004F468F" w14:paraId="7D607DAC" w14:textId="77777777" w:rsidTr="004F468F">
        <w:tc>
          <w:tcPr>
            <w:tcW w:w="988" w:type="dxa"/>
          </w:tcPr>
          <w:p w14:paraId="6D906054" w14:textId="7C9D8EE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56CC7990" w14:textId="52C935D3" w:rsidR="004F468F" w:rsidRPr="00C66DD8" w:rsidRDefault="0079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DD8">
              <w:rPr>
                <w:rFonts w:ascii="Times New Roman" w:hAnsi="Times New Roman" w:cs="Times New Roman"/>
                <w:sz w:val="24"/>
                <w:szCs w:val="24"/>
              </w:rPr>
              <w:t>Podrug Amela</w:t>
            </w:r>
          </w:p>
        </w:tc>
      </w:tr>
      <w:tr w:rsidR="004F468F" w:rsidRPr="004F468F" w14:paraId="33318B38" w14:textId="77777777" w:rsidTr="004F468F">
        <w:tc>
          <w:tcPr>
            <w:tcW w:w="988" w:type="dxa"/>
          </w:tcPr>
          <w:p w14:paraId="79C2330E" w14:textId="0665024C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2A2D9ECB" w14:textId="668B1BD1" w:rsidR="004F468F" w:rsidRPr="00C66DD8" w:rsidRDefault="0079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DD8">
              <w:rPr>
                <w:rFonts w:ascii="Times New Roman" w:hAnsi="Times New Roman" w:cs="Times New Roman"/>
                <w:sz w:val="24"/>
                <w:szCs w:val="24"/>
              </w:rPr>
              <w:t>Polovina Erna</w:t>
            </w:r>
          </w:p>
        </w:tc>
      </w:tr>
      <w:tr w:rsidR="004F468F" w:rsidRPr="004F468F" w14:paraId="080D6DF0" w14:textId="77777777" w:rsidTr="004F468F">
        <w:tc>
          <w:tcPr>
            <w:tcW w:w="988" w:type="dxa"/>
          </w:tcPr>
          <w:p w14:paraId="0EB6A309" w14:textId="1DC0969F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0F9952E2" w14:textId="4D0C972C" w:rsidR="004F468F" w:rsidRPr="00C66DD8" w:rsidRDefault="0079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DD8">
              <w:rPr>
                <w:rFonts w:ascii="Times New Roman" w:hAnsi="Times New Roman" w:cs="Times New Roman"/>
                <w:sz w:val="24"/>
                <w:szCs w:val="24"/>
              </w:rPr>
              <w:t>Popara</w:t>
            </w:r>
            <w:proofErr w:type="spellEnd"/>
            <w:r w:rsidRPr="00C66DD8">
              <w:rPr>
                <w:rFonts w:ascii="Times New Roman" w:hAnsi="Times New Roman" w:cs="Times New Roman"/>
                <w:sz w:val="24"/>
                <w:szCs w:val="24"/>
              </w:rPr>
              <w:t xml:space="preserve"> Adnan</w:t>
            </w:r>
          </w:p>
        </w:tc>
      </w:tr>
      <w:tr w:rsidR="0079271E" w:rsidRPr="004F468F" w14:paraId="658615BB" w14:textId="77777777" w:rsidTr="004F468F">
        <w:tc>
          <w:tcPr>
            <w:tcW w:w="988" w:type="dxa"/>
          </w:tcPr>
          <w:p w14:paraId="28FB2353" w14:textId="6B54C189" w:rsidR="0079271E" w:rsidRDefault="007927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4586F587" w14:textId="6819C7E9" w:rsidR="0079271E" w:rsidRPr="00C66DD8" w:rsidRDefault="0079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DD8">
              <w:rPr>
                <w:rFonts w:ascii="Times New Roman" w:hAnsi="Times New Roman" w:cs="Times New Roman"/>
                <w:sz w:val="24"/>
                <w:szCs w:val="24"/>
              </w:rPr>
              <w:t>Smajlagić</w:t>
            </w:r>
            <w:proofErr w:type="spellEnd"/>
            <w:r w:rsidRPr="00C66DD8">
              <w:rPr>
                <w:rFonts w:ascii="Times New Roman" w:hAnsi="Times New Roman" w:cs="Times New Roman"/>
                <w:sz w:val="24"/>
                <w:szCs w:val="24"/>
              </w:rPr>
              <w:t xml:space="preserve"> Nermin</w:t>
            </w:r>
          </w:p>
        </w:tc>
      </w:tr>
      <w:tr w:rsidR="0079271E" w:rsidRPr="004F468F" w14:paraId="131481AF" w14:textId="77777777" w:rsidTr="004F468F">
        <w:tc>
          <w:tcPr>
            <w:tcW w:w="988" w:type="dxa"/>
          </w:tcPr>
          <w:p w14:paraId="33A8F0F0" w14:textId="1EC80E9A" w:rsidR="0079271E" w:rsidRDefault="007927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028" w:type="dxa"/>
          </w:tcPr>
          <w:p w14:paraId="732FFD47" w14:textId="0A8948CD" w:rsidR="0079271E" w:rsidRPr="00C66DD8" w:rsidRDefault="0079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DD8">
              <w:rPr>
                <w:rFonts w:ascii="Times New Roman" w:hAnsi="Times New Roman" w:cs="Times New Roman"/>
                <w:sz w:val="24"/>
                <w:szCs w:val="24"/>
              </w:rPr>
              <w:t>Tuševljak</w:t>
            </w:r>
            <w:proofErr w:type="spellEnd"/>
            <w:r w:rsidRPr="00C66DD8">
              <w:rPr>
                <w:rFonts w:ascii="Times New Roman" w:hAnsi="Times New Roman" w:cs="Times New Roman"/>
                <w:sz w:val="24"/>
                <w:szCs w:val="24"/>
              </w:rPr>
              <w:t xml:space="preserve"> Milijana</w:t>
            </w:r>
          </w:p>
        </w:tc>
      </w:tr>
      <w:tr w:rsidR="0079271E" w:rsidRPr="004F468F" w14:paraId="026D05B8" w14:textId="77777777" w:rsidTr="004F468F">
        <w:tc>
          <w:tcPr>
            <w:tcW w:w="988" w:type="dxa"/>
          </w:tcPr>
          <w:p w14:paraId="6193B3C6" w14:textId="1370EA91" w:rsidR="0079271E" w:rsidRDefault="007927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028" w:type="dxa"/>
          </w:tcPr>
          <w:p w14:paraId="7A64A724" w14:textId="08EE3C85" w:rsidR="0079271E" w:rsidRPr="00C66DD8" w:rsidRDefault="0079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DD8">
              <w:rPr>
                <w:rFonts w:ascii="Times New Roman" w:hAnsi="Times New Roman" w:cs="Times New Roman"/>
                <w:sz w:val="24"/>
                <w:szCs w:val="24"/>
              </w:rPr>
              <w:t>Vujanović Dragana</w:t>
            </w:r>
          </w:p>
        </w:tc>
      </w:tr>
      <w:tr w:rsidR="0079271E" w:rsidRPr="004F468F" w14:paraId="307354EE" w14:textId="77777777" w:rsidTr="004F468F">
        <w:tc>
          <w:tcPr>
            <w:tcW w:w="988" w:type="dxa"/>
          </w:tcPr>
          <w:p w14:paraId="2B2CDCD1" w14:textId="080CE43D" w:rsidR="0079271E" w:rsidRDefault="007927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028" w:type="dxa"/>
          </w:tcPr>
          <w:p w14:paraId="73201284" w14:textId="5A60F592" w:rsidR="0079271E" w:rsidRPr="00C66DD8" w:rsidRDefault="0079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DD8">
              <w:rPr>
                <w:rFonts w:ascii="Times New Roman" w:hAnsi="Times New Roman" w:cs="Times New Roman"/>
                <w:sz w:val="24"/>
                <w:szCs w:val="24"/>
              </w:rPr>
              <w:t>Vuković Matej</w:t>
            </w:r>
          </w:p>
        </w:tc>
      </w:tr>
      <w:tr w:rsidR="0079271E" w:rsidRPr="004F468F" w14:paraId="350348AB" w14:textId="77777777" w:rsidTr="004F468F">
        <w:tc>
          <w:tcPr>
            <w:tcW w:w="988" w:type="dxa"/>
          </w:tcPr>
          <w:p w14:paraId="73A9CCF4" w14:textId="70BAD919" w:rsidR="0079271E" w:rsidRDefault="007927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028" w:type="dxa"/>
          </w:tcPr>
          <w:p w14:paraId="54289C5C" w14:textId="4566B320" w:rsidR="0079271E" w:rsidRPr="00C66DD8" w:rsidRDefault="0079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DD8">
              <w:rPr>
                <w:rFonts w:ascii="Times New Roman" w:hAnsi="Times New Roman" w:cs="Times New Roman"/>
                <w:sz w:val="24"/>
                <w:szCs w:val="24"/>
              </w:rPr>
              <w:t>Zulović</w:t>
            </w:r>
            <w:proofErr w:type="spellEnd"/>
            <w:r w:rsidRPr="00C66DD8">
              <w:rPr>
                <w:rFonts w:ascii="Times New Roman" w:hAnsi="Times New Roman" w:cs="Times New Roman"/>
                <w:sz w:val="24"/>
                <w:szCs w:val="24"/>
              </w:rPr>
              <w:t xml:space="preserve"> Avdić Irma</w:t>
            </w:r>
          </w:p>
        </w:tc>
      </w:tr>
    </w:tbl>
    <w:p w14:paraId="0EC725B5" w14:textId="1D9A693B" w:rsid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C3BBE6" w14:textId="17A0354D" w:rsidR="00DE4017" w:rsidRPr="004F468F" w:rsidRDefault="00DE401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E4017" w:rsidRPr="004F46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48F29" w14:textId="77777777" w:rsidR="00017C3D" w:rsidRDefault="00017C3D" w:rsidP="00302C3B">
      <w:pPr>
        <w:spacing w:after="0" w:line="240" w:lineRule="auto"/>
      </w:pPr>
      <w:r>
        <w:separator/>
      </w:r>
    </w:p>
  </w:endnote>
  <w:endnote w:type="continuationSeparator" w:id="0">
    <w:p w14:paraId="231A3E5A" w14:textId="77777777" w:rsidR="00017C3D" w:rsidRDefault="00017C3D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62AB2" w14:textId="77777777" w:rsidR="00017C3D" w:rsidRDefault="00017C3D" w:rsidP="00302C3B">
      <w:pPr>
        <w:spacing w:after="0" w:line="240" w:lineRule="auto"/>
      </w:pPr>
      <w:r>
        <w:separator/>
      </w:r>
    </w:p>
  </w:footnote>
  <w:footnote w:type="continuationSeparator" w:id="0">
    <w:p w14:paraId="58F6AB6F" w14:textId="77777777" w:rsidR="00017C3D" w:rsidRDefault="00017C3D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17C3D"/>
    <w:rsid w:val="000322D9"/>
    <w:rsid w:val="00151C7E"/>
    <w:rsid w:val="001C0E20"/>
    <w:rsid w:val="001F0722"/>
    <w:rsid w:val="00271E11"/>
    <w:rsid w:val="002B0ACB"/>
    <w:rsid w:val="00302C3B"/>
    <w:rsid w:val="004F468F"/>
    <w:rsid w:val="00616F4D"/>
    <w:rsid w:val="00733FF7"/>
    <w:rsid w:val="00780D07"/>
    <w:rsid w:val="0079271E"/>
    <w:rsid w:val="007F783B"/>
    <w:rsid w:val="008E23E1"/>
    <w:rsid w:val="009115F7"/>
    <w:rsid w:val="00985973"/>
    <w:rsid w:val="009A4915"/>
    <w:rsid w:val="00AC442F"/>
    <w:rsid w:val="00C66DD8"/>
    <w:rsid w:val="00D16A10"/>
    <w:rsid w:val="00D96155"/>
    <w:rsid w:val="00DA3AE0"/>
    <w:rsid w:val="00DE4017"/>
    <w:rsid w:val="00F336C7"/>
    <w:rsid w:val="00F475C9"/>
    <w:rsid w:val="00F87620"/>
    <w:rsid w:val="00FA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4</cp:revision>
  <dcterms:created xsi:type="dcterms:W3CDTF">2025-02-25T12:11:00Z</dcterms:created>
  <dcterms:modified xsi:type="dcterms:W3CDTF">2025-02-25T13:32:00Z</dcterms:modified>
</cp:coreProperties>
</file>