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6FF8A" w14:textId="78C2A576" w:rsidR="00A33F7A" w:rsidRDefault="00A33F7A" w:rsidP="00A33F7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  <w:r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Treći poziv za dostavljanje projektnih prijedloga  – Program transnacionalne saradnje Interreg MED 2014-2020</w:t>
      </w:r>
    </w:p>
    <w:p w14:paraId="5E529B7F" w14:textId="77777777" w:rsidR="00F24B5A" w:rsidRPr="00A33F7A" w:rsidRDefault="00F24B5A" w:rsidP="00A33F7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</w:p>
    <w:p w14:paraId="60755384" w14:textId="382A803E" w:rsidR="00A33F7A" w:rsidRPr="00A33F7A" w:rsidRDefault="003E502B" w:rsidP="00A33F7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hr-HR"/>
        </w:rPr>
        <w:t>HORIZONTALNI</w:t>
      </w:r>
      <w:r w:rsidR="00A33F7A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PROJEKTI</w:t>
      </w:r>
    </w:p>
    <w:p w14:paraId="1011E664" w14:textId="77777777" w:rsidR="00A33F7A" w:rsidRPr="00A33F7A" w:rsidRDefault="00A33F7A" w:rsidP="00A33F7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3351"/>
        <w:gridCol w:w="1729"/>
        <w:gridCol w:w="2122"/>
        <w:gridCol w:w="2420"/>
        <w:gridCol w:w="1962"/>
      </w:tblGrid>
      <w:tr w:rsidR="00EC28BC" w:rsidRPr="00A33F7A" w14:paraId="6A4EE16D" w14:textId="77777777" w:rsidTr="00A33F7A">
        <w:trPr>
          <w:trHeight w:val="1831"/>
          <w:tblHeader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19C05256" w14:textId="77777777" w:rsidR="00A33F7A" w:rsidRPr="00A33F7A" w:rsidRDefault="00A33F7A" w:rsidP="00A33F7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Akronim projekta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02237614" w14:textId="77777777" w:rsidR="00A33F7A" w:rsidRPr="00A33F7A" w:rsidRDefault="00A33F7A" w:rsidP="00A33F7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Specifični cilj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25757FA9" w14:textId="77777777" w:rsidR="00A33F7A" w:rsidRPr="00A33F7A" w:rsidRDefault="00A33F7A" w:rsidP="00A33F7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Vodeći korisnik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27AF3830" w14:textId="77777777" w:rsidR="00A33F7A" w:rsidRPr="00A33F7A" w:rsidRDefault="00A33F7A" w:rsidP="00A33F7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Korisnik iz BiH (partner)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080B3FFD" w14:textId="77777777" w:rsidR="00A33F7A" w:rsidRPr="00A33F7A" w:rsidRDefault="00A33F7A" w:rsidP="00A33F7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Ukupni budžet projekta</w:t>
            </w:r>
          </w:p>
          <w:p w14:paraId="32A28961" w14:textId="77777777" w:rsidR="00A33F7A" w:rsidRPr="00A33F7A" w:rsidRDefault="00A33F7A" w:rsidP="00A33F7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IPA+ERDF+kofinansiranje</w:t>
            </w:r>
          </w:p>
          <w:p w14:paraId="207D181F" w14:textId="77777777" w:rsidR="00A33F7A" w:rsidRPr="00A33F7A" w:rsidRDefault="00A33F7A" w:rsidP="00A33F7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(iznosi u eurima)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7A13147B" w14:textId="77777777" w:rsidR="00A33F7A" w:rsidRPr="00A33F7A" w:rsidRDefault="00A33F7A" w:rsidP="00A33F7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Budžet korisnika iz BiH</w:t>
            </w:r>
          </w:p>
          <w:p w14:paraId="4905ADDE" w14:textId="77777777" w:rsidR="00A33F7A" w:rsidRPr="00A33F7A" w:rsidRDefault="00A33F7A" w:rsidP="00A33F7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IPA+kofinansiranje</w:t>
            </w:r>
          </w:p>
          <w:p w14:paraId="79EBE8CC" w14:textId="77777777" w:rsidR="00A33F7A" w:rsidRPr="00A33F7A" w:rsidRDefault="00A33F7A" w:rsidP="00A33F7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(iznosi u eurima)</w:t>
            </w:r>
          </w:p>
        </w:tc>
      </w:tr>
      <w:tr w:rsidR="00EC28BC" w:rsidRPr="003E502B" w14:paraId="3E0320B6" w14:textId="77777777" w:rsidTr="00D32022">
        <w:trPr>
          <w:trHeight w:val="541"/>
        </w:trPr>
        <w:tc>
          <w:tcPr>
            <w:tcW w:w="0" w:type="auto"/>
            <w:shd w:val="clear" w:color="auto" w:fill="auto"/>
            <w:vAlign w:val="center"/>
          </w:tcPr>
          <w:p w14:paraId="6F2B1498" w14:textId="39FC671A" w:rsidR="00A33F7A" w:rsidRPr="00A33F7A" w:rsidRDefault="003E502B" w:rsidP="00A33F7A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Social and creative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2110A" w14:textId="77777777" w:rsidR="00A33F7A" w:rsidRPr="00A33F7A" w:rsidRDefault="00A33F7A" w:rsidP="00A33F7A">
            <w:pPr>
              <w:numPr>
                <w:ilvl w:val="1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A33F7A">
              <w:rPr>
                <w:rFonts w:ascii="Times New Roman" w:eastAsia="Calibri" w:hAnsi="Times New Roman" w:cs="Times New Roman"/>
                <w:lang w:val="en-GB"/>
              </w:rPr>
              <w:t>Promoting Mediterranean innovation capacities to develop smart and sustainable growth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4965B" w14:textId="11C9798B" w:rsidR="00A33F7A" w:rsidRPr="00A33F7A" w:rsidRDefault="003E502B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Apulia Region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90637" w14:textId="7B0A2F26" w:rsidR="00A33F7A" w:rsidRPr="00A33F7A" w:rsidRDefault="003E502B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 xml:space="preserve">PREDA – Agencija za </w:t>
            </w:r>
            <w:r w:rsidR="00D15D59">
              <w:rPr>
                <w:rFonts w:ascii="Times New Roman" w:eastAsia="Calibri" w:hAnsi="Times New Roman" w:cs="Times New Roman"/>
                <w:lang w:val="sr-Latn-BA"/>
              </w:rPr>
              <w:t xml:space="preserve">ekonomski </w:t>
            </w:r>
            <w:r>
              <w:rPr>
                <w:rFonts w:ascii="Times New Roman" w:eastAsia="Calibri" w:hAnsi="Times New Roman" w:cs="Times New Roman"/>
                <w:lang w:val="sr-Latn-BA"/>
              </w:rPr>
              <w:t xml:space="preserve">razvoj </w:t>
            </w:r>
            <w:r w:rsidR="00D15D59">
              <w:rPr>
                <w:rFonts w:ascii="Times New Roman" w:eastAsia="Calibri" w:hAnsi="Times New Roman" w:cs="Times New Roman"/>
                <w:lang w:val="sr-Latn-BA"/>
              </w:rPr>
              <w:t>G</w:t>
            </w:r>
            <w:r>
              <w:rPr>
                <w:rFonts w:ascii="Times New Roman" w:eastAsia="Calibri" w:hAnsi="Times New Roman" w:cs="Times New Roman"/>
                <w:lang w:val="sr-Latn-BA"/>
              </w:rPr>
              <w:t>rada Prijedora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027B3" w14:textId="40468EBE" w:rsidR="00A33F7A" w:rsidRPr="00A33F7A" w:rsidRDefault="003E502B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1.399.000,00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FCEF4" w14:textId="7460C61D" w:rsidR="00A33F7A" w:rsidRPr="00A33F7A" w:rsidRDefault="003E502B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59.600,00</w:t>
            </w:r>
          </w:p>
        </w:tc>
      </w:tr>
      <w:tr w:rsidR="00EC28BC" w:rsidRPr="003E502B" w14:paraId="0FA4051A" w14:textId="77777777" w:rsidTr="00D32022">
        <w:trPr>
          <w:trHeight w:val="541"/>
        </w:trPr>
        <w:tc>
          <w:tcPr>
            <w:tcW w:w="0" w:type="auto"/>
            <w:shd w:val="clear" w:color="auto" w:fill="auto"/>
            <w:vAlign w:val="center"/>
          </w:tcPr>
          <w:p w14:paraId="190AB731" w14:textId="3DC32CEF" w:rsidR="00A33F7A" w:rsidRPr="003E502B" w:rsidRDefault="003E502B" w:rsidP="003E502B">
            <w:pPr>
              <w:jc w:val="center"/>
              <w:rPr>
                <w:rFonts w:ascii="Times New Roman" w:eastAsia="Calibri" w:hAnsi="Times New Roman" w:cs="Times New Roman"/>
                <w:lang w:val="de-AT"/>
              </w:rPr>
            </w:pPr>
            <w:r>
              <w:rPr>
                <w:rFonts w:ascii="Times New Roman" w:eastAsia="Calibri" w:hAnsi="Times New Roman" w:cs="Times New Roman"/>
                <w:lang w:val="de-AT"/>
              </w:rPr>
              <w:t>Green Growth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29ACE" w14:textId="77777777" w:rsidR="00A33F7A" w:rsidRPr="00A33F7A" w:rsidRDefault="00A33F7A" w:rsidP="00A33F7A">
            <w:pPr>
              <w:numPr>
                <w:ilvl w:val="1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A33F7A">
              <w:rPr>
                <w:rFonts w:ascii="Times New Roman" w:eastAsia="Calibri" w:hAnsi="Times New Roman" w:cs="Times New Roman"/>
                <w:lang w:val="en-GB"/>
              </w:rPr>
              <w:t>Promoting Mediterranean innovation capacities to develop smart and sustainable growth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9C008" w14:textId="132012E8" w:rsidR="00A33F7A" w:rsidRPr="00A33F7A" w:rsidRDefault="00C50920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C50920">
              <w:rPr>
                <w:rFonts w:ascii="Times New Roman" w:eastAsia="Calibri" w:hAnsi="Times New Roman" w:cs="Times New Roman"/>
                <w:lang w:val="sr-Latn-BA"/>
              </w:rPr>
              <w:t>Fundació Universitària Balmes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8BBA9" w14:textId="16059917" w:rsidR="00A33F7A" w:rsidRPr="00A33F7A" w:rsidRDefault="003E502B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CENER21 – Centar za energiju, okolinu i resurse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42A8B" w14:textId="23674788" w:rsidR="00A33F7A" w:rsidRPr="00A33F7A" w:rsidRDefault="00C50920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1.459.999,99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102C5" w14:textId="022776F0" w:rsidR="00A33F7A" w:rsidRPr="00A33F7A" w:rsidRDefault="00C50920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60.000,00</w:t>
            </w:r>
          </w:p>
        </w:tc>
      </w:tr>
      <w:tr w:rsidR="000F16CF" w:rsidRPr="003E502B" w14:paraId="77F22C4D" w14:textId="77777777" w:rsidTr="00593604">
        <w:trPr>
          <w:trHeight w:val="541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60339230" w14:textId="570604C9" w:rsidR="000F16CF" w:rsidRPr="006774FB" w:rsidRDefault="000F16CF" w:rsidP="00A33F7A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 w:rsidRPr="006774FB"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U</w:t>
            </w:r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kupno za partnere iz BiH: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C2DB4" w14:textId="7593D787" w:rsidR="000F16CF" w:rsidRPr="006774FB" w:rsidRDefault="000F16CF" w:rsidP="00A33F7A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 w:rsidRPr="006774FB"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119.600,00</w:t>
            </w:r>
          </w:p>
        </w:tc>
      </w:tr>
    </w:tbl>
    <w:p w14:paraId="5C7F3B9E" w14:textId="77777777" w:rsidR="00DE6426" w:rsidRDefault="00DE6426"/>
    <w:p w14:paraId="181F07A0" w14:textId="3F0A8E35" w:rsidR="00A33F7A" w:rsidRDefault="00A33F7A"/>
    <w:p w14:paraId="12FE69DD" w14:textId="45300F43" w:rsidR="00C50920" w:rsidRDefault="00C50920"/>
    <w:p w14:paraId="6618D7B6" w14:textId="6218528F" w:rsidR="00C50920" w:rsidRDefault="00C50920">
      <w:bookmarkStart w:id="0" w:name="_GoBack"/>
      <w:bookmarkEnd w:id="0"/>
    </w:p>
    <w:p w14:paraId="5A2411F0" w14:textId="34D103CC" w:rsidR="00C50920" w:rsidRDefault="00C50920"/>
    <w:sectPr w:rsidR="00C50920" w:rsidSect="00A33F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74FE6" w14:textId="77777777" w:rsidR="002A187F" w:rsidRDefault="002A187F" w:rsidP="00A33F7A">
      <w:pPr>
        <w:spacing w:after="0" w:line="240" w:lineRule="auto"/>
      </w:pPr>
      <w:r>
        <w:separator/>
      </w:r>
    </w:p>
  </w:endnote>
  <w:endnote w:type="continuationSeparator" w:id="0">
    <w:p w14:paraId="5FF6D413" w14:textId="77777777" w:rsidR="002A187F" w:rsidRDefault="002A187F" w:rsidP="00A3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F5E56" w14:textId="77777777" w:rsidR="002A187F" w:rsidRDefault="002A187F" w:rsidP="00A33F7A">
      <w:pPr>
        <w:spacing w:after="0" w:line="240" w:lineRule="auto"/>
      </w:pPr>
      <w:r>
        <w:separator/>
      </w:r>
    </w:p>
  </w:footnote>
  <w:footnote w:type="continuationSeparator" w:id="0">
    <w:p w14:paraId="473608DA" w14:textId="77777777" w:rsidR="002A187F" w:rsidRDefault="002A187F" w:rsidP="00A33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DB0"/>
    <w:multiLevelType w:val="multilevel"/>
    <w:tmpl w:val="BC769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E674E5"/>
    <w:multiLevelType w:val="multilevel"/>
    <w:tmpl w:val="93522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29500E"/>
    <w:multiLevelType w:val="multilevel"/>
    <w:tmpl w:val="E188D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FA1711"/>
    <w:multiLevelType w:val="multilevel"/>
    <w:tmpl w:val="37682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5831EB"/>
    <w:multiLevelType w:val="multilevel"/>
    <w:tmpl w:val="82E04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B3294D"/>
    <w:multiLevelType w:val="multilevel"/>
    <w:tmpl w:val="55FAC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CE1640"/>
    <w:multiLevelType w:val="multilevel"/>
    <w:tmpl w:val="7C4C0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1328E8"/>
    <w:multiLevelType w:val="multilevel"/>
    <w:tmpl w:val="F8F42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A4178B"/>
    <w:multiLevelType w:val="multilevel"/>
    <w:tmpl w:val="C1B0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A"/>
    <w:rsid w:val="000F16CF"/>
    <w:rsid w:val="002A187F"/>
    <w:rsid w:val="003E502B"/>
    <w:rsid w:val="00565CA7"/>
    <w:rsid w:val="005D5284"/>
    <w:rsid w:val="006774FB"/>
    <w:rsid w:val="00802BEB"/>
    <w:rsid w:val="00836DC3"/>
    <w:rsid w:val="00941405"/>
    <w:rsid w:val="00A33F7A"/>
    <w:rsid w:val="00A57E5E"/>
    <w:rsid w:val="00B828B8"/>
    <w:rsid w:val="00BC6FF2"/>
    <w:rsid w:val="00C317A8"/>
    <w:rsid w:val="00C50920"/>
    <w:rsid w:val="00D15D59"/>
    <w:rsid w:val="00DE6426"/>
    <w:rsid w:val="00E64E5C"/>
    <w:rsid w:val="00EC28BC"/>
    <w:rsid w:val="00F2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6FAC6"/>
  <w15:chartTrackingRefBased/>
  <w15:docId w15:val="{453CAFDB-34A6-40CA-B82F-798641DC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F7A"/>
  </w:style>
  <w:style w:type="paragraph" w:styleId="Footer">
    <w:name w:val="footer"/>
    <w:basedOn w:val="Normal"/>
    <w:link w:val="FooterChar"/>
    <w:uiPriority w:val="99"/>
    <w:unhideWhenUsed/>
    <w:rsid w:val="00A3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5FDA-05EF-4DEE-909E-1C491A89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Džana Sokolović</dc:creator>
  <cp:keywords/>
  <dc:description/>
  <cp:lastModifiedBy>Džana Sokolović</cp:lastModifiedBy>
  <cp:revision>3</cp:revision>
  <dcterms:created xsi:type="dcterms:W3CDTF">2020-08-05T08:58:00Z</dcterms:created>
  <dcterms:modified xsi:type="dcterms:W3CDTF">2020-08-05T09:25:00Z</dcterms:modified>
</cp:coreProperties>
</file>