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771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AB2A2D" w14:paraId="10100130" w14:textId="77777777" w:rsidTr="000D6262">
        <w:trPr>
          <w:cantSplit/>
        </w:trPr>
        <w:tc>
          <w:tcPr>
            <w:tcW w:w="4111" w:type="dxa"/>
          </w:tcPr>
          <w:p w14:paraId="705AA6BA" w14:textId="77777777" w:rsidR="00AB2A2D" w:rsidRDefault="00AB2A2D" w:rsidP="000D6262">
            <w:pPr>
              <w:pStyle w:val="Normalnouvlaenje"/>
              <w:ind w:left="0"/>
              <w:jc w:val="center"/>
              <w:rPr>
                <w:rFonts w:ascii="Calibri" w:hAnsi="Calibri" w:cs="Calibri"/>
                <w:position w:val="14"/>
              </w:rPr>
            </w:pPr>
            <w:r>
              <w:rPr>
                <w:rFonts w:ascii="Calibri" w:hAnsi="Calibri" w:cs="Calibri"/>
                <w:position w:val="14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60BB2DB2" w14:textId="77777777" w:rsidR="00AB2A2D" w:rsidRDefault="00AB2A2D" w:rsidP="000D6262">
            <w:pPr>
              <w:pStyle w:val="Normalnouvlaenje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object w:dxaOrig="833" w:dyaOrig="943" w14:anchorId="17EFF7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4" o:title=""/>
                </v:shape>
                <o:OLEObject Type="Embed" ProgID="CorelDRAW.Graphic.9" ShapeID="_x0000_i1025" DrawAspect="Content" ObjectID="_1772433040" r:id="rId5"/>
              </w:object>
            </w:r>
          </w:p>
        </w:tc>
        <w:tc>
          <w:tcPr>
            <w:tcW w:w="4111" w:type="dxa"/>
          </w:tcPr>
          <w:p w14:paraId="07D4F6E2" w14:textId="77777777" w:rsidR="00AB2A2D" w:rsidRDefault="00AB2A2D" w:rsidP="000D6262">
            <w:pPr>
              <w:pStyle w:val="Normalnouvlaenje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 О С Н А   И   Х Е Р Ц Е Г О В И Н А</w:t>
            </w:r>
          </w:p>
        </w:tc>
      </w:tr>
      <w:tr w:rsidR="00AB2A2D" w14:paraId="58E1263D" w14:textId="77777777" w:rsidTr="000D6262">
        <w:trPr>
          <w:cantSplit/>
        </w:trPr>
        <w:tc>
          <w:tcPr>
            <w:tcW w:w="4111" w:type="dxa"/>
          </w:tcPr>
          <w:p w14:paraId="510A540C" w14:textId="77777777" w:rsidR="00AB2A2D" w:rsidRDefault="00AB2A2D" w:rsidP="000D6262">
            <w:pPr>
              <w:pStyle w:val="Normalnouvlaenje"/>
              <w:ind w:left="0"/>
              <w:jc w:val="center"/>
              <w:rPr>
                <w:rFonts w:ascii="Calibri" w:hAnsi="Calibri" w:cs="Calibri"/>
                <w:position w:val="14"/>
              </w:rPr>
            </w:pPr>
            <w:r>
              <w:rPr>
                <w:rFonts w:ascii="Calibri" w:hAnsi="Calibri" w:cs="Calibri"/>
                <w:position w:val="14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4472063" w14:textId="77777777" w:rsidR="00AB2A2D" w:rsidRDefault="00AB2A2D" w:rsidP="000D6262">
            <w:pPr>
              <w:pStyle w:val="Normalnouvlaenje"/>
              <w:ind w:left="0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14:paraId="07B22925" w14:textId="77777777" w:rsidR="00AB2A2D" w:rsidRDefault="00AB2A2D" w:rsidP="000D6262">
            <w:pPr>
              <w:pStyle w:val="Normalnouvlaenje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САВЈЕТ МИНИСТАРА</w:t>
            </w:r>
          </w:p>
        </w:tc>
      </w:tr>
      <w:tr w:rsidR="00AB2A2D" w14:paraId="0DF042FF" w14:textId="77777777" w:rsidTr="000D6262">
        <w:trPr>
          <w:cantSplit/>
        </w:trPr>
        <w:tc>
          <w:tcPr>
            <w:tcW w:w="4111" w:type="dxa"/>
          </w:tcPr>
          <w:p w14:paraId="5084DC08" w14:textId="77777777" w:rsidR="00AB2A2D" w:rsidRDefault="00AB2A2D" w:rsidP="000D6262">
            <w:pPr>
              <w:pStyle w:val="Normalnouvlaenje"/>
              <w:ind w:left="0"/>
              <w:jc w:val="center"/>
              <w:rPr>
                <w:rFonts w:ascii="Calibri" w:hAnsi="Calibri" w:cs="Calibri"/>
                <w:position w:val="1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position w:val="14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3FA1200" w14:textId="77777777" w:rsidR="00AB2A2D" w:rsidRDefault="00AB2A2D" w:rsidP="000D6262">
            <w:pPr>
              <w:pStyle w:val="Normalnouvlaenje"/>
              <w:ind w:left="0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14:paraId="7B913D79" w14:textId="77777777" w:rsidR="00AB2A2D" w:rsidRDefault="00AB2A2D" w:rsidP="000D6262">
            <w:pPr>
              <w:pStyle w:val="Normalnouvlaenje"/>
              <w:ind w:left="0"/>
              <w:jc w:val="center"/>
              <w:rPr>
                <w:rFonts w:ascii="Calibri" w:hAnsi="Calibri" w:cs="Calibri"/>
              </w:rPr>
            </w:pPr>
          </w:p>
        </w:tc>
      </w:tr>
      <w:tr w:rsidR="00AB2A2D" w14:paraId="357C175B" w14:textId="77777777" w:rsidTr="000D6262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5546E3D0" w14:textId="77777777" w:rsidR="00AB2A2D" w:rsidRDefault="00AB2A2D" w:rsidP="000D6262">
            <w:pPr>
              <w:pStyle w:val="Normalnouvlaenje"/>
              <w:ind w:left="0"/>
              <w:jc w:val="center"/>
              <w:rPr>
                <w:rFonts w:ascii="Calibri" w:hAnsi="Calibri" w:cs="Calibri"/>
                <w:position w:val="1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position w:val="14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B9E7EBA" w14:textId="77777777" w:rsidR="00AB2A2D" w:rsidRDefault="00AB2A2D" w:rsidP="000D6262">
            <w:pPr>
              <w:pStyle w:val="Normalnouvlaenje"/>
              <w:ind w:left="0"/>
              <w:rPr>
                <w:rFonts w:ascii="Calibri" w:hAnsi="Calibri" w:cs="Calibri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A706915" w14:textId="77777777" w:rsidR="00AB2A2D" w:rsidRDefault="00AB2A2D" w:rsidP="000D6262">
            <w:pPr>
              <w:pStyle w:val="Normalnouvlaenje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ДИРЕКЦИЈА ЗА ЕВРОПСКЕ ИНТЕГРАЦИЈЕ</w:t>
            </w:r>
          </w:p>
        </w:tc>
      </w:tr>
    </w:tbl>
    <w:p w14:paraId="7498D7E5" w14:textId="77777777" w:rsidR="00AB2A2D" w:rsidRDefault="00AB2A2D" w:rsidP="00AB2A2D">
      <w:pPr>
        <w:rPr>
          <w:rFonts w:ascii="Calibri" w:hAnsi="Calibri" w:cs="Calibri"/>
          <w:lang w:val="hr-HR"/>
        </w:rPr>
      </w:pPr>
    </w:p>
    <w:p w14:paraId="269F643A" w14:textId="77777777" w:rsidR="00AB2A2D" w:rsidRDefault="00AB2A2D" w:rsidP="00AB2A2D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Sarajevo, 20. 3. 2024. godine</w:t>
      </w:r>
    </w:p>
    <w:p w14:paraId="4BD4DE9C" w14:textId="77777777" w:rsidR="00AB2A2D" w:rsidRDefault="00AB2A2D" w:rsidP="00AB2A2D">
      <w:pPr>
        <w:jc w:val="center"/>
        <w:rPr>
          <w:rFonts w:ascii="Calibri" w:hAnsi="Calibri" w:cs="Calibri"/>
          <w:lang w:val="hr-HR"/>
        </w:rPr>
      </w:pPr>
    </w:p>
    <w:p w14:paraId="406CE2D5" w14:textId="77777777" w:rsidR="00AB2A2D" w:rsidRDefault="00AB2A2D" w:rsidP="00AB2A2D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MEDIJIMA </w:t>
      </w:r>
    </w:p>
    <w:p w14:paraId="2C46EF41" w14:textId="77777777" w:rsidR="00AB2A2D" w:rsidRDefault="00AB2A2D" w:rsidP="00AB2A2D">
      <w:pPr>
        <w:jc w:val="center"/>
        <w:rPr>
          <w:rFonts w:ascii="Calibri" w:hAnsi="Calibri" w:cs="Calibri"/>
          <w:lang w:val="hr-HR"/>
        </w:rPr>
      </w:pPr>
    </w:p>
    <w:p w14:paraId="38555D57" w14:textId="77777777" w:rsidR="00AB2A2D" w:rsidRDefault="00AB2A2D" w:rsidP="00AB2A2D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NAJAVA ZA MEDIJE</w:t>
      </w:r>
    </w:p>
    <w:p w14:paraId="3DEAAC72" w14:textId="77777777" w:rsidR="00AB2A2D" w:rsidRDefault="00AB2A2D" w:rsidP="00AB2A2D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 xml:space="preserve">Sedmi sastanak Pododbora </w:t>
      </w:r>
      <w:bookmarkStart w:id="0" w:name="_Hlk26790855"/>
      <w:r>
        <w:rPr>
          <w:rFonts w:ascii="Calibri" w:hAnsi="Calibri" w:cs="Calibri"/>
          <w:b/>
          <w:lang w:val="hr-HR"/>
        </w:rPr>
        <w:t>za promet, energiju, okoliš i regionalni razvoj između EU i BiH</w:t>
      </w:r>
    </w:p>
    <w:bookmarkEnd w:id="0"/>
    <w:p w14:paraId="6EE66315" w14:textId="77777777" w:rsidR="00AB2A2D" w:rsidRDefault="00AB2A2D" w:rsidP="00AB2A2D">
      <w:pPr>
        <w:jc w:val="both"/>
        <w:rPr>
          <w:rFonts w:ascii="Calibri" w:hAnsi="Calibri" w:cs="Calibri"/>
          <w:lang w:val="hr-HR"/>
        </w:rPr>
      </w:pPr>
    </w:p>
    <w:p w14:paraId="17741C62" w14:textId="61BB74FA" w:rsidR="00AB2A2D" w:rsidRDefault="00AB2A2D" w:rsidP="00AB2A2D">
      <w:pPr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Sedmi sastanak Pododbora za promet, energiju, okoliš i regionalni razvoj između E</w:t>
      </w:r>
      <w:r>
        <w:rPr>
          <w:rFonts w:ascii="Calibri" w:hAnsi="Calibri" w:cs="Calibri"/>
          <w:lang w:val="sr-Latn-BA"/>
        </w:rPr>
        <w:t>u</w:t>
      </w:r>
      <w:r>
        <w:rPr>
          <w:rFonts w:ascii="Calibri" w:hAnsi="Calibri" w:cs="Calibri"/>
          <w:lang w:val="sr-Latn-BA"/>
        </w:rPr>
        <w:t>ropske unije i Bosne i Hercegovine održat će se u četvrtak, 21. 3. 2024. godine, u hibridnom formatu.</w:t>
      </w:r>
    </w:p>
    <w:p w14:paraId="5C71A9E6" w14:textId="77777777" w:rsidR="00AB2A2D" w:rsidRDefault="00AB2A2D" w:rsidP="00AB2A2D">
      <w:pPr>
        <w:jc w:val="both"/>
        <w:rPr>
          <w:rFonts w:ascii="Calibri" w:hAnsi="Calibri" w:cs="Calibri"/>
          <w:lang w:val="sr-Latn-BA"/>
        </w:rPr>
      </w:pPr>
    </w:p>
    <w:p w14:paraId="0F8FD5A4" w14:textId="3778E0D6" w:rsidR="00AB2A2D" w:rsidRDefault="00AB2A2D" w:rsidP="00AB2A2D">
      <w:pPr>
        <w:jc w:val="both"/>
        <w:rPr>
          <w:rFonts w:ascii="Calibri" w:hAnsi="Calibri" w:cs="Calibri"/>
          <w:bCs/>
          <w:lang w:val="hr-HR"/>
        </w:rPr>
      </w:pPr>
      <w:r>
        <w:rPr>
          <w:rFonts w:ascii="Calibri" w:hAnsi="Calibri" w:cs="Calibri"/>
          <w:lang w:val="sr-Latn-BA"/>
        </w:rPr>
        <w:t xml:space="preserve">Sastankom će u ime Bosne i Hercegovine kopredsjedati </w:t>
      </w:r>
      <w:bookmarkStart w:id="1" w:name="_Hlk132100778"/>
      <w:r>
        <w:rPr>
          <w:rFonts w:ascii="Calibri" w:hAnsi="Calibri" w:cs="Calibri"/>
          <w:lang w:val="sr-Latn-BA"/>
        </w:rPr>
        <w:t>Mirza Hujić</w:t>
      </w:r>
      <w:bookmarkEnd w:id="1"/>
      <w:r>
        <w:rPr>
          <w:rFonts w:ascii="Calibri" w:hAnsi="Calibri" w:cs="Calibri"/>
          <w:lang w:val="sr-Latn-BA"/>
        </w:rPr>
        <w:t>, pomoćnik ministra u Ministarstvu vanjske trgovine i ekonomskih odnosa BiH, a u ime E</w:t>
      </w:r>
      <w:r>
        <w:rPr>
          <w:rFonts w:ascii="Calibri" w:hAnsi="Calibri" w:cs="Calibri"/>
          <w:lang w:val="sr-Latn-BA"/>
        </w:rPr>
        <w:t>u</w:t>
      </w:r>
      <w:r>
        <w:rPr>
          <w:rFonts w:ascii="Calibri" w:hAnsi="Calibri" w:cs="Calibri"/>
          <w:lang w:val="sr-Latn-BA"/>
        </w:rPr>
        <w:t xml:space="preserve">ropske komisije </w:t>
      </w:r>
      <w:r>
        <w:rPr>
          <w:rFonts w:ascii="Calibri" w:hAnsi="Calibri" w:cs="Calibri"/>
          <w:color w:val="000000"/>
        </w:rPr>
        <w:t xml:space="preserve">Barbara Jésus-Gimeno </w:t>
      </w:r>
      <w:proofErr w:type="spellStart"/>
      <w:r>
        <w:rPr>
          <w:rFonts w:ascii="Calibri" w:hAnsi="Calibri" w:cs="Calibri"/>
          <w:color w:val="000000"/>
        </w:rPr>
        <w:t>iz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Cs/>
          <w:lang w:val="hr-HR"/>
        </w:rPr>
        <w:t>Opće uprave za proširenje i politiku susjedstva (DG NEAR).</w:t>
      </w:r>
    </w:p>
    <w:p w14:paraId="1C03BC70" w14:textId="77777777" w:rsidR="00AB2A2D" w:rsidRDefault="00AB2A2D" w:rsidP="00AB2A2D">
      <w:pPr>
        <w:jc w:val="both"/>
        <w:rPr>
          <w:rFonts w:ascii="Calibri" w:hAnsi="Calibri" w:cs="Calibri"/>
          <w:lang w:val="sr-Latn-BA"/>
        </w:rPr>
      </w:pPr>
    </w:p>
    <w:p w14:paraId="5660CF95" w14:textId="77777777" w:rsidR="00AB2A2D" w:rsidRDefault="00AB2A2D" w:rsidP="00AB2A2D">
      <w:pPr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Na sastanku će se razgovarati o realizaciji prioriteta u oblastima zaštite okoliša, klimatskih promjena, energetike, prometa i regionalnog razvoja.</w:t>
      </w:r>
    </w:p>
    <w:p w14:paraId="5B085820" w14:textId="77777777" w:rsidR="00AB2A2D" w:rsidRDefault="00AB2A2D" w:rsidP="00AB2A2D">
      <w:pPr>
        <w:jc w:val="both"/>
        <w:rPr>
          <w:rFonts w:ascii="Calibri" w:hAnsi="Calibri" w:cs="Calibri"/>
          <w:lang w:val="sr-Latn-BA"/>
        </w:rPr>
      </w:pPr>
    </w:p>
    <w:p w14:paraId="6A29AB06" w14:textId="188FBABA" w:rsidR="00AB2A2D" w:rsidRDefault="00AB2A2D" w:rsidP="00AB2A2D">
      <w:pPr>
        <w:jc w:val="both"/>
        <w:rPr>
          <w:rFonts w:ascii="Calibri" w:hAnsi="Calibri" w:cs="Calibri"/>
          <w:b/>
          <w:lang w:val="hr-HR" w:eastAsia="hr-HR"/>
        </w:rPr>
      </w:pPr>
      <w:r>
        <w:rPr>
          <w:rFonts w:ascii="Calibri" w:hAnsi="Calibri" w:cs="Calibri"/>
          <w:b/>
        </w:rPr>
        <w:t xml:space="preserve">U </w:t>
      </w:r>
      <w:proofErr w:type="spellStart"/>
      <w:r>
        <w:rPr>
          <w:rFonts w:ascii="Calibri" w:hAnsi="Calibri" w:cs="Calibri"/>
          <w:b/>
        </w:rPr>
        <w:t>četvrtak</w:t>
      </w:r>
      <w:proofErr w:type="spellEnd"/>
      <w:r>
        <w:rPr>
          <w:rFonts w:ascii="Calibri" w:hAnsi="Calibri" w:cs="Calibri"/>
          <w:b/>
        </w:rPr>
        <w:t xml:space="preserve">, 21. 3. 2024. </w:t>
      </w:r>
      <w:proofErr w:type="spellStart"/>
      <w:r>
        <w:rPr>
          <w:rFonts w:ascii="Calibri" w:hAnsi="Calibri" w:cs="Calibri"/>
          <w:b/>
        </w:rPr>
        <w:t>godine</w:t>
      </w:r>
      <w:proofErr w:type="spellEnd"/>
      <w:r>
        <w:rPr>
          <w:rFonts w:ascii="Calibri" w:hAnsi="Calibri" w:cs="Calibri"/>
          <w:bCs/>
        </w:rPr>
        <w:t xml:space="preserve">, </w:t>
      </w:r>
      <w:r>
        <w:rPr>
          <w:rFonts w:ascii="Calibri" w:hAnsi="Calibri" w:cs="Calibri"/>
          <w:b/>
        </w:rPr>
        <w:t xml:space="preserve">u </w:t>
      </w:r>
      <w:proofErr w:type="spellStart"/>
      <w:r>
        <w:rPr>
          <w:rFonts w:ascii="Calibri" w:hAnsi="Calibri" w:cs="Calibri"/>
          <w:b/>
        </w:rPr>
        <w:t>zgradi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Direkcije</w:t>
      </w:r>
      <w:proofErr w:type="spellEnd"/>
      <w:r>
        <w:rPr>
          <w:rFonts w:ascii="Calibri" w:hAnsi="Calibri" w:cs="Calibri"/>
          <w:b/>
        </w:rPr>
        <w:t xml:space="preserve"> za </w:t>
      </w:r>
      <w:proofErr w:type="spellStart"/>
      <w:r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>u</w:t>
      </w:r>
      <w:r>
        <w:rPr>
          <w:rFonts w:ascii="Calibri" w:hAnsi="Calibri" w:cs="Calibri"/>
          <w:b/>
        </w:rPr>
        <w:t>ropske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integracije</w:t>
      </w:r>
      <w:proofErr w:type="spellEnd"/>
      <w:r>
        <w:rPr>
          <w:rFonts w:ascii="Calibri" w:hAnsi="Calibri" w:cs="Calibri"/>
          <w:b/>
        </w:rPr>
        <w:t xml:space="preserve"> (</w:t>
      </w:r>
      <w:proofErr w:type="spellStart"/>
      <w:r>
        <w:rPr>
          <w:rFonts w:ascii="Calibri" w:hAnsi="Calibri" w:cs="Calibri"/>
          <w:b/>
        </w:rPr>
        <w:t>Đoke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Mazalića</w:t>
      </w:r>
      <w:proofErr w:type="spellEnd"/>
      <w:r>
        <w:rPr>
          <w:rFonts w:ascii="Calibri" w:hAnsi="Calibri" w:cs="Calibri"/>
          <w:b/>
        </w:rPr>
        <w:t xml:space="preserve"> 5, Sarajevo, </w:t>
      </w:r>
      <w:proofErr w:type="spellStart"/>
      <w:r>
        <w:rPr>
          <w:rFonts w:ascii="Calibri" w:hAnsi="Calibri" w:cs="Calibri"/>
          <w:b/>
        </w:rPr>
        <w:t>sala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na</w:t>
      </w:r>
      <w:proofErr w:type="spellEnd"/>
      <w:r>
        <w:rPr>
          <w:rFonts w:ascii="Calibri" w:hAnsi="Calibri" w:cs="Calibri"/>
          <w:b/>
        </w:rPr>
        <w:t xml:space="preserve"> 3. </w:t>
      </w:r>
      <w:proofErr w:type="spellStart"/>
      <w:r>
        <w:rPr>
          <w:rFonts w:ascii="Calibri" w:hAnsi="Calibri" w:cs="Calibri"/>
          <w:b/>
        </w:rPr>
        <w:t>kat</w:t>
      </w:r>
      <w:r>
        <w:rPr>
          <w:rFonts w:ascii="Calibri" w:hAnsi="Calibri" w:cs="Calibri"/>
          <w:b/>
        </w:rPr>
        <w:t>u</w:t>
      </w:r>
      <w:proofErr w:type="spellEnd"/>
      <w:r>
        <w:rPr>
          <w:rFonts w:ascii="Calibri" w:hAnsi="Calibri" w:cs="Calibri"/>
          <w:b/>
        </w:rPr>
        <w:t xml:space="preserve">), </w:t>
      </w:r>
      <w:proofErr w:type="spellStart"/>
      <w:r>
        <w:rPr>
          <w:rFonts w:ascii="Calibri" w:hAnsi="Calibri" w:cs="Calibri"/>
          <w:b/>
        </w:rPr>
        <w:t>snimateljima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fotoreporterima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će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biti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omogućeno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uzimanje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kadrova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fotografi</w:t>
      </w:r>
      <w:r>
        <w:rPr>
          <w:rFonts w:ascii="Calibri" w:hAnsi="Calibri" w:cs="Calibri"/>
          <w:b/>
        </w:rPr>
        <w:t>r</w:t>
      </w:r>
      <w:r>
        <w:rPr>
          <w:rFonts w:ascii="Calibri" w:hAnsi="Calibri" w:cs="Calibri"/>
          <w:b/>
        </w:rPr>
        <w:t>anje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početka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sastanka</w:t>
      </w:r>
      <w:proofErr w:type="spellEnd"/>
      <w:r>
        <w:rPr>
          <w:rFonts w:ascii="Calibri" w:hAnsi="Calibri" w:cs="Calibri"/>
          <w:b/>
        </w:rPr>
        <w:t xml:space="preserve"> u 8.30 sati, a </w:t>
      </w:r>
      <w:proofErr w:type="spellStart"/>
      <w:r>
        <w:rPr>
          <w:rFonts w:ascii="Calibri" w:hAnsi="Calibri" w:cs="Calibri"/>
          <w:b/>
        </w:rPr>
        <w:t>predsjeda</w:t>
      </w:r>
      <w:r>
        <w:rPr>
          <w:rFonts w:ascii="Calibri" w:hAnsi="Calibri" w:cs="Calibri"/>
          <w:b/>
        </w:rPr>
        <w:t>telj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bh</w:t>
      </w:r>
      <w:proofErr w:type="spellEnd"/>
      <w:r>
        <w:rPr>
          <w:rFonts w:ascii="Calibri" w:hAnsi="Calibri" w:cs="Calibri"/>
          <w:b/>
        </w:rPr>
        <w:t xml:space="preserve">. </w:t>
      </w:r>
      <w:proofErr w:type="spellStart"/>
      <w:r>
        <w:rPr>
          <w:rFonts w:ascii="Calibri" w:hAnsi="Calibri" w:cs="Calibri"/>
          <w:b/>
        </w:rPr>
        <w:t>izaslanstva</w:t>
      </w:r>
      <w:proofErr w:type="spellEnd"/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lang w:val="sr-Latn-BA"/>
        </w:rPr>
        <w:t xml:space="preserve">Mirza </w:t>
      </w:r>
      <w:proofErr w:type="gramStart"/>
      <w:r>
        <w:rPr>
          <w:rFonts w:ascii="Calibri" w:hAnsi="Calibri" w:cs="Calibri"/>
          <w:b/>
          <w:lang w:val="sr-Latn-BA"/>
        </w:rPr>
        <w:t xml:space="preserve">Hujić </w:t>
      </w:r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će</w:t>
      </w:r>
      <w:proofErr w:type="spellEnd"/>
      <w:proofErr w:type="gram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novinarima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dati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izjavu</w:t>
      </w:r>
      <w:proofErr w:type="spellEnd"/>
      <w:r>
        <w:rPr>
          <w:rFonts w:ascii="Calibri" w:hAnsi="Calibri" w:cs="Calibri"/>
          <w:b/>
        </w:rPr>
        <w:t xml:space="preserve"> u 13.30 sati. </w:t>
      </w:r>
    </w:p>
    <w:p w14:paraId="5B92F87E" w14:textId="77777777" w:rsidR="00AB2A2D" w:rsidRDefault="00AB2A2D" w:rsidP="00AB2A2D">
      <w:pPr>
        <w:jc w:val="both"/>
        <w:rPr>
          <w:rFonts w:ascii="Calibri" w:hAnsi="Calibri" w:cs="Calibri"/>
          <w:lang w:val="sr-Latn-BA"/>
        </w:rPr>
      </w:pPr>
    </w:p>
    <w:p w14:paraId="3053E885" w14:textId="77777777" w:rsidR="00AB2A2D" w:rsidRDefault="00AB2A2D" w:rsidP="00AB2A2D">
      <w:pPr>
        <w:jc w:val="both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</w:rPr>
        <w:t>Kontakt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osoba</w:t>
      </w:r>
      <w:proofErr w:type="spellEnd"/>
      <w:r>
        <w:rPr>
          <w:rFonts w:ascii="Calibri" w:hAnsi="Calibri" w:cs="Calibri"/>
          <w:bCs/>
        </w:rPr>
        <w:t xml:space="preserve"> Suzana Mijatović, </w:t>
      </w:r>
      <w:proofErr w:type="spellStart"/>
      <w:r>
        <w:rPr>
          <w:rFonts w:ascii="Calibri" w:hAnsi="Calibri" w:cs="Calibri"/>
          <w:bCs/>
        </w:rPr>
        <w:t>stručna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savjetnica</w:t>
      </w:r>
      <w:proofErr w:type="spellEnd"/>
      <w:r>
        <w:rPr>
          <w:rFonts w:ascii="Calibri" w:hAnsi="Calibri" w:cs="Calibri"/>
          <w:bCs/>
        </w:rPr>
        <w:t xml:space="preserve">, </w:t>
      </w:r>
      <w:proofErr w:type="spellStart"/>
      <w:r>
        <w:rPr>
          <w:rFonts w:ascii="Calibri" w:hAnsi="Calibri" w:cs="Calibri"/>
          <w:bCs/>
        </w:rPr>
        <w:t>mobitel</w:t>
      </w:r>
      <w:proofErr w:type="spellEnd"/>
      <w:r>
        <w:rPr>
          <w:rFonts w:ascii="Calibri" w:hAnsi="Calibri" w:cs="Calibri"/>
          <w:bCs/>
        </w:rPr>
        <w:t xml:space="preserve"> 061 199 984.</w:t>
      </w:r>
    </w:p>
    <w:p w14:paraId="1E0BFBA1" w14:textId="77777777" w:rsidR="00AB2A2D" w:rsidRDefault="00AB2A2D" w:rsidP="00AB2A2D">
      <w:pPr>
        <w:jc w:val="both"/>
        <w:rPr>
          <w:rFonts w:ascii="Calibri" w:hAnsi="Calibri" w:cs="Calibri"/>
          <w:bCs/>
        </w:rPr>
      </w:pPr>
    </w:p>
    <w:p w14:paraId="4CC103A3" w14:textId="77777777" w:rsidR="00AB2A2D" w:rsidRDefault="00AB2A2D" w:rsidP="00AB2A2D">
      <w:pPr>
        <w:jc w:val="both"/>
        <w:rPr>
          <w:rFonts w:ascii="Calibri" w:hAnsi="Calibri" w:cs="Calibri"/>
          <w:lang w:val="sr-Latn-BA"/>
        </w:rPr>
      </w:pPr>
    </w:p>
    <w:p w14:paraId="23B56E3E" w14:textId="77777777" w:rsidR="00AB2A2D" w:rsidRDefault="00AB2A2D" w:rsidP="00AB2A2D">
      <w:pPr>
        <w:jc w:val="both"/>
        <w:rPr>
          <w:rFonts w:ascii="Calibri" w:hAnsi="Calibri" w:cs="Calibri"/>
          <w:lang w:val="sr-Latn-BA"/>
        </w:rPr>
      </w:pPr>
    </w:p>
    <w:p w14:paraId="0252F4D4" w14:textId="77777777" w:rsidR="00AB2A2D" w:rsidRDefault="00AB2A2D" w:rsidP="00AB2A2D">
      <w:pPr>
        <w:jc w:val="center"/>
        <w:rPr>
          <w:rFonts w:ascii="Calibri" w:hAnsi="Calibri" w:cs="Calibri"/>
          <w:lang w:val="hr-HR"/>
        </w:rPr>
      </w:pPr>
      <w:r>
        <w:rPr>
          <w:rFonts w:ascii="Calibri" w:hAnsi="Calibri" w:cs="Calibri"/>
          <w:noProof/>
          <w:lang w:val="hr-HR" w:eastAsia="en-US"/>
        </w:rPr>
        <w:pict w14:anchorId="5F99521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5pt;margin-top:1.8pt;width:466.15pt;height:80.45pt;z-index:251659264" fillcolor="#d8d8d8" stroked="f" strokecolor="#d8d8d8">
            <v:textbox style="mso-next-textbox:#_x0000_s1026">
              <w:txbxContent>
                <w:p w14:paraId="6C0553C5" w14:textId="2340C474" w:rsidR="00AB2A2D" w:rsidRPr="009A2C88" w:rsidRDefault="00AB2A2D" w:rsidP="00AB2A2D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bs-Latn-BA" w:bidi="fr-FR"/>
                    </w:rPr>
                  </w:pP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Pododbor za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promet</w:t>
                  </w:r>
                  <w:r w:rsidRPr="004A0315">
                    <w:rPr>
                      <w:rFonts w:ascii="Calibri" w:hAnsi="Calibri" w:cs="Calibri"/>
                      <w:lang w:val="bs-Latn-BA" w:bidi="fr-FR"/>
                    </w:rPr>
                    <w:t>, energiju, okoliš i regionalni razvoj</w:t>
                  </w: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jedan 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je </w:t>
                  </w: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od sedam pododbora, zajedničkih tijela BiH i EU, osnovanih u skladu sa Sporazumom o stabilizaciji i pridruživanju u svrhu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praćenja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i nadzora nad njegov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o</w:t>
                  </w: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m prov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edbom</w:t>
                  </w: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. O radu Pododbora više na stranici Direkcije </w:t>
                  </w:r>
                  <w:hyperlink r:id="rId6" w:history="1">
                    <w:r w:rsidRPr="00A76D7A">
                      <w:rPr>
                        <w:rStyle w:val="Hiperveza"/>
                        <w:rFonts w:ascii="Calibri" w:hAnsi="Calibri" w:cs="Calibri"/>
                      </w:rPr>
                      <w:t>https://www.dei.gov.ba/bs/stabilization-agreement</w:t>
                    </w:r>
                  </w:hyperlink>
                  <w:r>
                    <w:rPr>
                      <w:rFonts w:ascii="Calibri" w:hAnsi="Calibri" w:cs="Calibri"/>
                    </w:rPr>
                    <w:t xml:space="preserve">. </w:t>
                  </w:r>
                </w:p>
              </w:txbxContent>
            </v:textbox>
          </v:shape>
        </w:pict>
      </w:r>
    </w:p>
    <w:p w14:paraId="43871440" w14:textId="77777777" w:rsidR="00AB2A2D" w:rsidRDefault="00AB2A2D" w:rsidP="00AB2A2D">
      <w:pPr>
        <w:jc w:val="center"/>
        <w:rPr>
          <w:rFonts w:ascii="Calibri" w:hAnsi="Calibri" w:cs="Calibri"/>
          <w:lang w:val="hr-HR"/>
        </w:rPr>
      </w:pPr>
    </w:p>
    <w:p w14:paraId="3020ADAD" w14:textId="77777777" w:rsidR="00AB2A2D" w:rsidRDefault="00AB2A2D" w:rsidP="00AB2A2D">
      <w:pPr>
        <w:jc w:val="center"/>
        <w:rPr>
          <w:rFonts w:ascii="Calibri" w:hAnsi="Calibri" w:cs="Calibri"/>
          <w:lang w:val="hr-HR"/>
        </w:rPr>
      </w:pPr>
    </w:p>
    <w:p w14:paraId="70B388D5" w14:textId="77777777" w:rsidR="00AB2A2D" w:rsidRDefault="00AB2A2D" w:rsidP="00AB2A2D">
      <w:pPr>
        <w:rPr>
          <w:rFonts w:ascii="Calibri" w:hAnsi="Calibri" w:cs="Calibri"/>
          <w:lang w:val="hr-HR"/>
        </w:rPr>
      </w:pPr>
    </w:p>
    <w:p w14:paraId="32953C0E" w14:textId="77777777" w:rsidR="00AB2A2D" w:rsidRDefault="00AB2A2D" w:rsidP="00AB2A2D">
      <w:pPr>
        <w:jc w:val="center"/>
        <w:rPr>
          <w:rFonts w:ascii="Calibri" w:hAnsi="Calibri" w:cs="Calibri"/>
          <w:lang w:val="sr-Latn-BA"/>
        </w:rPr>
      </w:pPr>
    </w:p>
    <w:p w14:paraId="222DB57C" w14:textId="77777777" w:rsidR="00AB2A2D" w:rsidRDefault="00AB2A2D" w:rsidP="00AB2A2D">
      <w:pPr>
        <w:jc w:val="center"/>
        <w:rPr>
          <w:rFonts w:ascii="Calibri" w:hAnsi="Calibri" w:cs="Calibri"/>
          <w:lang w:val="sr-Latn-BA"/>
        </w:rPr>
      </w:pPr>
    </w:p>
    <w:p w14:paraId="4E982C10" w14:textId="77777777" w:rsidR="00AB2A2D" w:rsidRDefault="00AB2A2D" w:rsidP="00AB2A2D">
      <w:pPr>
        <w:jc w:val="center"/>
        <w:rPr>
          <w:rFonts w:ascii="Calibri" w:hAnsi="Calibri" w:cs="Calibri"/>
          <w:lang w:val="sr-Latn-BA"/>
        </w:rPr>
      </w:pPr>
    </w:p>
    <w:p w14:paraId="3EDF4FBC" w14:textId="268D2645" w:rsidR="00AB2A2D" w:rsidRDefault="00AB2A2D" w:rsidP="00AB2A2D">
      <w:pPr>
        <w:ind w:right="1410"/>
        <w:jc w:val="right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Direkcija za e</w:t>
      </w:r>
      <w:r>
        <w:rPr>
          <w:rFonts w:ascii="Calibri" w:hAnsi="Calibri" w:cs="Calibri"/>
          <w:lang w:val="hr-HR"/>
        </w:rPr>
        <w:t>u</w:t>
      </w:r>
      <w:r>
        <w:rPr>
          <w:rFonts w:ascii="Calibri" w:hAnsi="Calibri" w:cs="Calibri"/>
          <w:lang w:val="hr-HR"/>
        </w:rPr>
        <w:t>ropske integracije</w:t>
      </w:r>
    </w:p>
    <w:p w14:paraId="1802A4AF" w14:textId="77777777" w:rsidR="00AB2A2D" w:rsidRDefault="00AB2A2D" w:rsidP="00AB2A2D">
      <w:pPr>
        <w:jc w:val="center"/>
        <w:rPr>
          <w:rFonts w:ascii="Calibri" w:hAnsi="Calibri" w:cs="Calibri"/>
          <w:lang w:val="de-DE"/>
        </w:rPr>
      </w:pPr>
    </w:p>
    <w:p w14:paraId="30516211" w14:textId="77777777" w:rsidR="004D78D3" w:rsidRDefault="004D78D3"/>
    <w:sectPr w:rsidR="004D78D3" w:rsidSect="000037B5">
      <w:footerReference w:type="default" r:id="rId7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88B2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</w:t>
    </w:r>
    <w:r>
      <w:rPr>
        <w:sz w:val="16"/>
        <w:szCs w:val="16"/>
      </w:rPr>
      <w:t>55 315 , fax: +387 3</w:t>
    </w:r>
    <w:r>
      <w:rPr>
        <w:sz w:val="16"/>
        <w:szCs w:val="16"/>
      </w:rPr>
      <w:t>3 2</w:t>
    </w:r>
    <w:r>
      <w:rPr>
        <w:sz w:val="16"/>
        <w:szCs w:val="16"/>
      </w:rPr>
      <w:t>5</w:t>
    </w:r>
    <w:r>
      <w:rPr>
        <w:sz w:val="16"/>
        <w:szCs w:val="16"/>
      </w:rPr>
      <w:t>5 3</w:t>
    </w:r>
    <w:r>
      <w:rPr>
        <w:sz w:val="16"/>
        <w:szCs w:val="16"/>
      </w:rPr>
      <w:t>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69ACD433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</w:t>
    </w:r>
    <w:r>
      <w:rPr>
        <w:sz w:val="16"/>
        <w:szCs w:val="16"/>
        <w:lang w:val="sr-Cyrl-CS"/>
      </w:rPr>
      <w:t>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2655A9EE" w14:textId="77777777" w:rsidR="00F60A45" w:rsidRDefault="00000000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A2D"/>
    <w:rsid w:val="000009E3"/>
    <w:rsid w:val="00005FF6"/>
    <w:rsid w:val="0000737A"/>
    <w:rsid w:val="000122EE"/>
    <w:rsid w:val="00032CEB"/>
    <w:rsid w:val="00040584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C00"/>
    <w:rsid w:val="000D6F54"/>
    <w:rsid w:val="000E0881"/>
    <w:rsid w:val="000F1455"/>
    <w:rsid w:val="000F2F7B"/>
    <w:rsid w:val="000F5284"/>
    <w:rsid w:val="00111F23"/>
    <w:rsid w:val="00116346"/>
    <w:rsid w:val="001244A1"/>
    <w:rsid w:val="00130322"/>
    <w:rsid w:val="00134AE5"/>
    <w:rsid w:val="0015478B"/>
    <w:rsid w:val="0015488F"/>
    <w:rsid w:val="00170DF1"/>
    <w:rsid w:val="001738A1"/>
    <w:rsid w:val="001858F3"/>
    <w:rsid w:val="001A3514"/>
    <w:rsid w:val="001B5B13"/>
    <w:rsid w:val="001C5A7F"/>
    <w:rsid w:val="001E0C21"/>
    <w:rsid w:val="001E1254"/>
    <w:rsid w:val="001F54B6"/>
    <w:rsid w:val="001F5ED3"/>
    <w:rsid w:val="00202BD1"/>
    <w:rsid w:val="0022371E"/>
    <w:rsid w:val="002263A0"/>
    <w:rsid w:val="00234945"/>
    <w:rsid w:val="00236497"/>
    <w:rsid w:val="002448FC"/>
    <w:rsid w:val="00247BFA"/>
    <w:rsid w:val="0025144E"/>
    <w:rsid w:val="00252855"/>
    <w:rsid w:val="002649EB"/>
    <w:rsid w:val="002734B4"/>
    <w:rsid w:val="0027726F"/>
    <w:rsid w:val="002956C7"/>
    <w:rsid w:val="002A385A"/>
    <w:rsid w:val="002A6943"/>
    <w:rsid w:val="002E70E7"/>
    <w:rsid w:val="002F1BD4"/>
    <w:rsid w:val="002F3FDE"/>
    <w:rsid w:val="002F445D"/>
    <w:rsid w:val="00305677"/>
    <w:rsid w:val="00316150"/>
    <w:rsid w:val="00331664"/>
    <w:rsid w:val="003352F1"/>
    <w:rsid w:val="0035244B"/>
    <w:rsid w:val="0035359E"/>
    <w:rsid w:val="003611A0"/>
    <w:rsid w:val="00363F72"/>
    <w:rsid w:val="003663A9"/>
    <w:rsid w:val="003761B9"/>
    <w:rsid w:val="003829BB"/>
    <w:rsid w:val="003B7A48"/>
    <w:rsid w:val="003C60A2"/>
    <w:rsid w:val="003E5179"/>
    <w:rsid w:val="003F1021"/>
    <w:rsid w:val="003F38FE"/>
    <w:rsid w:val="00405BA5"/>
    <w:rsid w:val="00405F9E"/>
    <w:rsid w:val="0040663E"/>
    <w:rsid w:val="00420939"/>
    <w:rsid w:val="00421F00"/>
    <w:rsid w:val="00427821"/>
    <w:rsid w:val="004278E2"/>
    <w:rsid w:val="0043639D"/>
    <w:rsid w:val="0044666D"/>
    <w:rsid w:val="00453675"/>
    <w:rsid w:val="00455B80"/>
    <w:rsid w:val="0046425C"/>
    <w:rsid w:val="00464FA8"/>
    <w:rsid w:val="0047341F"/>
    <w:rsid w:val="004802FB"/>
    <w:rsid w:val="00492D09"/>
    <w:rsid w:val="00493724"/>
    <w:rsid w:val="00496826"/>
    <w:rsid w:val="004A0894"/>
    <w:rsid w:val="004A4ED6"/>
    <w:rsid w:val="004A5B0C"/>
    <w:rsid w:val="004A63B9"/>
    <w:rsid w:val="004B34F9"/>
    <w:rsid w:val="004C20C5"/>
    <w:rsid w:val="004D036A"/>
    <w:rsid w:val="004D13B9"/>
    <w:rsid w:val="004D78D3"/>
    <w:rsid w:val="004E451A"/>
    <w:rsid w:val="004E7ABB"/>
    <w:rsid w:val="004F1DCA"/>
    <w:rsid w:val="004F70D2"/>
    <w:rsid w:val="00501597"/>
    <w:rsid w:val="00503689"/>
    <w:rsid w:val="005101B3"/>
    <w:rsid w:val="00523B4D"/>
    <w:rsid w:val="00525FDD"/>
    <w:rsid w:val="005315B0"/>
    <w:rsid w:val="00536D4A"/>
    <w:rsid w:val="005527FC"/>
    <w:rsid w:val="00554E45"/>
    <w:rsid w:val="005900C3"/>
    <w:rsid w:val="00594367"/>
    <w:rsid w:val="00597C0A"/>
    <w:rsid w:val="005A048B"/>
    <w:rsid w:val="005A2542"/>
    <w:rsid w:val="005A36BE"/>
    <w:rsid w:val="005B29D8"/>
    <w:rsid w:val="005B4335"/>
    <w:rsid w:val="005B43AE"/>
    <w:rsid w:val="005F2907"/>
    <w:rsid w:val="005F3062"/>
    <w:rsid w:val="005F33A6"/>
    <w:rsid w:val="00600D96"/>
    <w:rsid w:val="00611D50"/>
    <w:rsid w:val="00612CA4"/>
    <w:rsid w:val="006216AC"/>
    <w:rsid w:val="00627EC6"/>
    <w:rsid w:val="0063516C"/>
    <w:rsid w:val="006413CA"/>
    <w:rsid w:val="00641F0F"/>
    <w:rsid w:val="006528E2"/>
    <w:rsid w:val="00665586"/>
    <w:rsid w:val="00667388"/>
    <w:rsid w:val="006871BF"/>
    <w:rsid w:val="006874C3"/>
    <w:rsid w:val="00687FA9"/>
    <w:rsid w:val="0069198E"/>
    <w:rsid w:val="006959FA"/>
    <w:rsid w:val="006C5607"/>
    <w:rsid w:val="006D40E9"/>
    <w:rsid w:val="006D7D74"/>
    <w:rsid w:val="006E7718"/>
    <w:rsid w:val="007024D9"/>
    <w:rsid w:val="0070783B"/>
    <w:rsid w:val="00713214"/>
    <w:rsid w:val="0074115A"/>
    <w:rsid w:val="00745CC5"/>
    <w:rsid w:val="007466B8"/>
    <w:rsid w:val="00750114"/>
    <w:rsid w:val="00752134"/>
    <w:rsid w:val="00752943"/>
    <w:rsid w:val="00794706"/>
    <w:rsid w:val="007B3DAF"/>
    <w:rsid w:val="007B6772"/>
    <w:rsid w:val="007C47FE"/>
    <w:rsid w:val="007C51F8"/>
    <w:rsid w:val="007D2379"/>
    <w:rsid w:val="007F2FD9"/>
    <w:rsid w:val="00812AB1"/>
    <w:rsid w:val="00824ADF"/>
    <w:rsid w:val="00844F10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E32C7"/>
    <w:rsid w:val="008E7074"/>
    <w:rsid w:val="008F06A9"/>
    <w:rsid w:val="00901606"/>
    <w:rsid w:val="00902B73"/>
    <w:rsid w:val="009108B1"/>
    <w:rsid w:val="009345B3"/>
    <w:rsid w:val="00941837"/>
    <w:rsid w:val="00942DF2"/>
    <w:rsid w:val="0094645A"/>
    <w:rsid w:val="00947EFD"/>
    <w:rsid w:val="00950D23"/>
    <w:rsid w:val="00971334"/>
    <w:rsid w:val="009738E6"/>
    <w:rsid w:val="00980254"/>
    <w:rsid w:val="00985B1B"/>
    <w:rsid w:val="00987F06"/>
    <w:rsid w:val="00991AE7"/>
    <w:rsid w:val="009A1693"/>
    <w:rsid w:val="009B3C76"/>
    <w:rsid w:val="009B4B64"/>
    <w:rsid w:val="009D31B4"/>
    <w:rsid w:val="009F453A"/>
    <w:rsid w:val="00A22518"/>
    <w:rsid w:val="00A23BAC"/>
    <w:rsid w:val="00A25581"/>
    <w:rsid w:val="00A26564"/>
    <w:rsid w:val="00A27A27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2A2D"/>
    <w:rsid w:val="00AB4C62"/>
    <w:rsid w:val="00AB5C92"/>
    <w:rsid w:val="00AC512A"/>
    <w:rsid w:val="00AD7F23"/>
    <w:rsid w:val="00AE158D"/>
    <w:rsid w:val="00AF3A84"/>
    <w:rsid w:val="00AF5615"/>
    <w:rsid w:val="00B1472A"/>
    <w:rsid w:val="00B26C34"/>
    <w:rsid w:val="00B3743A"/>
    <w:rsid w:val="00B44619"/>
    <w:rsid w:val="00B507AE"/>
    <w:rsid w:val="00B558E2"/>
    <w:rsid w:val="00B65F20"/>
    <w:rsid w:val="00B67DA0"/>
    <w:rsid w:val="00B70CE9"/>
    <w:rsid w:val="00B75288"/>
    <w:rsid w:val="00B760F4"/>
    <w:rsid w:val="00B8149D"/>
    <w:rsid w:val="00BA3EEB"/>
    <w:rsid w:val="00BA50B3"/>
    <w:rsid w:val="00BA657E"/>
    <w:rsid w:val="00BB4EE7"/>
    <w:rsid w:val="00BC0BA9"/>
    <w:rsid w:val="00BD434B"/>
    <w:rsid w:val="00BE1369"/>
    <w:rsid w:val="00BE30AE"/>
    <w:rsid w:val="00BE7701"/>
    <w:rsid w:val="00BE7D83"/>
    <w:rsid w:val="00BF0B8C"/>
    <w:rsid w:val="00BF15F8"/>
    <w:rsid w:val="00C00BF2"/>
    <w:rsid w:val="00C15712"/>
    <w:rsid w:val="00C23DB6"/>
    <w:rsid w:val="00C2640F"/>
    <w:rsid w:val="00C30F7E"/>
    <w:rsid w:val="00C4188F"/>
    <w:rsid w:val="00C5546E"/>
    <w:rsid w:val="00C81703"/>
    <w:rsid w:val="00C85EE7"/>
    <w:rsid w:val="00C86100"/>
    <w:rsid w:val="00C93AD0"/>
    <w:rsid w:val="00CA6520"/>
    <w:rsid w:val="00CB72B9"/>
    <w:rsid w:val="00CB76D6"/>
    <w:rsid w:val="00CB7AE5"/>
    <w:rsid w:val="00CC166B"/>
    <w:rsid w:val="00CC7FF7"/>
    <w:rsid w:val="00CD4F48"/>
    <w:rsid w:val="00CE3DE9"/>
    <w:rsid w:val="00CE436C"/>
    <w:rsid w:val="00CE4919"/>
    <w:rsid w:val="00CF6632"/>
    <w:rsid w:val="00D00940"/>
    <w:rsid w:val="00D103C9"/>
    <w:rsid w:val="00D12AB3"/>
    <w:rsid w:val="00D15949"/>
    <w:rsid w:val="00D4129C"/>
    <w:rsid w:val="00D41863"/>
    <w:rsid w:val="00D463BD"/>
    <w:rsid w:val="00D474E4"/>
    <w:rsid w:val="00D511FD"/>
    <w:rsid w:val="00D668C3"/>
    <w:rsid w:val="00D676D2"/>
    <w:rsid w:val="00D677D3"/>
    <w:rsid w:val="00D872BE"/>
    <w:rsid w:val="00DE1023"/>
    <w:rsid w:val="00DE2796"/>
    <w:rsid w:val="00DE754B"/>
    <w:rsid w:val="00DF54DB"/>
    <w:rsid w:val="00E15492"/>
    <w:rsid w:val="00E27BE4"/>
    <w:rsid w:val="00E35EF5"/>
    <w:rsid w:val="00E567AC"/>
    <w:rsid w:val="00E646ED"/>
    <w:rsid w:val="00E7222C"/>
    <w:rsid w:val="00E7274B"/>
    <w:rsid w:val="00E76576"/>
    <w:rsid w:val="00EA3106"/>
    <w:rsid w:val="00EA6B69"/>
    <w:rsid w:val="00EB07F2"/>
    <w:rsid w:val="00EB449A"/>
    <w:rsid w:val="00ED386A"/>
    <w:rsid w:val="00ED5D0E"/>
    <w:rsid w:val="00EE38A3"/>
    <w:rsid w:val="00EE659E"/>
    <w:rsid w:val="00EF2F4C"/>
    <w:rsid w:val="00F0090E"/>
    <w:rsid w:val="00F125E2"/>
    <w:rsid w:val="00F127EF"/>
    <w:rsid w:val="00F14B5E"/>
    <w:rsid w:val="00F165FF"/>
    <w:rsid w:val="00F23771"/>
    <w:rsid w:val="00F347B7"/>
    <w:rsid w:val="00F466D6"/>
    <w:rsid w:val="00F5547B"/>
    <w:rsid w:val="00F6425D"/>
    <w:rsid w:val="00F64706"/>
    <w:rsid w:val="00F739EC"/>
    <w:rsid w:val="00F804E8"/>
    <w:rsid w:val="00F91093"/>
    <w:rsid w:val="00FA5930"/>
    <w:rsid w:val="00FA5BCD"/>
    <w:rsid w:val="00FB6B32"/>
    <w:rsid w:val="00FC1B17"/>
    <w:rsid w:val="00FD270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12B8C7"/>
  <w15:chartTrackingRefBased/>
  <w15:docId w15:val="{9B3E2AC2-8E85-4C42-AC43-3BDDE261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AB2A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AB2A2D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AB2A2D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AB2A2D"/>
    <w:pPr>
      <w:ind w:left="720"/>
    </w:pPr>
    <w:rPr>
      <w:lang w:val="hr-HR" w:eastAsia="hr-HR"/>
    </w:rPr>
  </w:style>
  <w:style w:type="character" w:styleId="Hiperveza">
    <w:name w:val="Hyperlink"/>
    <w:rsid w:val="00AB2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i.gov.ba/bs/stabilization-agreemen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1</cp:revision>
  <dcterms:created xsi:type="dcterms:W3CDTF">2024-03-20T08:42:00Z</dcterms:created>
  <dcterms:modified xsi:type="dcterms:W3CDTF">2024-03-20T08:44:00Z</dcterms:modified>
</cp:coreProperties>
</file>