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3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853BB3" w:rsidRPr="006E5DA8" w14:paraId="50144283" w14:textId="77777777" w:rsidTr="00232365">
        <w:trPr>
          <w:cantSplit/>
        </w:trPr>
        <w:tc>
          <w:tcPr>
            <w:tcW w:w="4111" w:type="dxa"/>
          </w:tcPr>
          <w:p w14:paraId="2C2DD700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59DDC56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397081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6668639" r:id="rId5"/>
              </w:object>
            </w:r>
          </w:p>
        </w:tc>
        <w:tc>
          <w:tcPr>
            <w:tcW w:w="4111" w:type="dxa"/>
          </w:tcPr>
          <w:p w14:paraId="441AB811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853BB3" w:rsidRPr="006E5DA8" w14:paraId="5601061A" w14:textId="77777777" w:rsidTr="00232365">
        <w:trPr>
          <w:cantSplit/>
        </w:trPr>
        <w:tc>
          <w:tcPr>
            <w:tcW w:w="4111" w:type="dxa"/>
          </w:tcPr>
          <w:p w14:paraId="3448695E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FF0374" w14:textId="77777777" w:rsidR="00853BB3" w:rsidRPr="006E5DA8" w:rsidRDefault="00853BB3" w:rsidP="0023236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345DD8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853BB3" w:rsidRPr="006E5DA8" w14:paraId="20430F33" w14:textId="77777777" w:rsidTr="00232365">
        <w:trPr>
          <w:cantSplit/>
        </w:trPr>
        <w:tc>
          <w:tcPr>
            <w:tcW w:w="4111" w:type="dxa"/>
          </w:tcPr>
          <w:p w14:paraId="0053FD19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1215FE8" w14:textId="77777777" w:rsidR="00853BB3" w:rsidRPr="006E5DA8" w:rsidRDefault="00853BB3" w:rsidP="0023236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69071F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3BB3" w:rsidRPr="006E5DA8" w14:paraId="73193903" w14:textId="77777777" w:rsidTr="0023236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7AAD053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06CDD9" w14:textId="77777777" w:rsidR="00853BB3" w:rsidRPr="006E5DA8" w:rsidRDefault="00853BB3" w:rsidP="0023236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140BE5" w14:textId="77777777" w:rsidR="00853BB3" w:rsidRPr="006E5DA8" w:rsidRDefault="00853BB3" w:rsidP="0023236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14544D77" w14:textId="77777777" w:rsidR="00853BB3" w:rsidRPr="00F816A1" w:rsidRDefault="00853BB3" w:rsidP="00AE37DD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Сарајево, 9.5.2024. године</w:t>
      </w:r>
    </w:p>
    <w:p w14:paraId="012C7E90" w14:textId="77777777" w:rsidR="00853BB3" w:rsidRPr="00F816A1" w:rsidRDefault="00853BB3" w:rsidP="00AE37DD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МЕДИЈИМА</w:t>
      </w:r>
    </w:p>
    <w:p w14:paraId="230013DC" w14:textId="77777777" w:rsidR="00853BB3" w:rsidRPr="00F816A1" w:rsidRDefault="00853BB3" w:rsidP="00AE37DD">
      <w:pPr>
        <w:jc w:val="center"/>
        <w:rPr>
          <w:rFonts w:ascii="Calibri" w:hAnsi="Calibri" w:cs="Calibri"/>
          <w:lang w:val="bs-Latn-BA"/>
        </w:rPr>
      </w:pPr>
    </w:p>
    <w:p w14:paraId="5506A594" w14:textId="77777777" w:rsidR="00853BB3" w:rsidRPr="00F816A1" w:rsidRDefault="00853BB3" w:rsidP="00AE37DD">
      <w:pPr>
        <w:jc w:val="center"/>
        <w:rPr>
          <w:rFonts w:ascii="Calibri" w:hAnsi="Calibri" w:cs="Calibri"/>
          <w:b/>
          <w:lang w:val="bs-Latn-BA"/>
        </w:rPr>
      </w:pPr>
      <w:r w:rsidRPr="00F816A1">
        <w:rPr>
          <w:rFonts w:ascii="Calibri" w:hAnsi="Calibri" w:cs="Calibri"/>
          <w:b/>
          <w:lang w:val="bs-Latn-BA"/>
        </w:rPr>
        <w:t>НАЈАВА ЗА МЕДИЈ</w:t>
      </w:r>
      <w:r>
        <w:rPr>
          <w:rFonts w:ascii="Calibri" w:hAnsi="Calibri" w:cs="Calibri"/>
          <w:b/>
          <w:lang w:val="bs-Latn-BA"/>
        </w:rPr>
        <w:t>Е</w:t>
      </w:r>
    </w:p>
    <w:p w14:paraId="7B0B0F1E" w14:textId="77777777" w:rsidR="00853BB3" w:rsidRDefault="00853BB3" w:rsidP="00AE37DD">
      <w:pPr>
        <w:jc w:val="center"/>
        <w:rPr>
          <w:rFonts w:ascii="Calibri" w:hAnsi="Calibri" w:cs="Calibri"/>
          <w:b/>
          <w:bCs/>
          <w:lang w:val="hr-HR"/>
        </w:rPr>
      </w:pPr>
    </w:p>
    <w:p w14:paraId="724FED14" w14:textId="77777777" w:rsidR="00853BB3" w:rsidRPr="00F816A1" w:rsidRDefault="00853BB3" w:rsidP="00AE37DD">
      <w:pPr>
        <w:jc w:val="center"/>
        <w:rPr>
          <w:rFonts w:ascii="Calibri" w:hAnsi="Calibri" w:cs="Calibri"/>
          <w:b/>
          <w:bCs/>
          <w:lang w:val="hr-HR"/>
        </w:rPr>
      </w:pPr>
      <w:r w:rsidRPr="00F816A1">
        <w:rPr>
          <w:rFonts w:ascii="Calibri" w:hAnsi="Calibri" w:cs="Calibri"/>
          <w:b/>
          <w:bCs/>
          <w:lang w:val="hr-HR"/>
        </w:rPr>
        <w:t xml:space="preserve">Додјела награда за најбоље </w:t>
      </w:r>
    </w:p>
    <w:p w14:paraId="7F4709C7" w14:textId="77777777" w:rsidR="00853BB3" w:rsidRPr="00F816A1" w:rsidRDefault="00853BB3" w:rsidP="00AE37DD">
      <w:pPr>
        <w:jc w:val="center"/>
        <w:rPr>
          <w:rFonts w:ascii="Calibri" w:hAnsi="Calibri" w:cs="Calibri"/>
          <w:b/>
          <w:bCs/>
          <w:lang w:val="hr-HR"/>
        </w:rPr>
      </w:pPr>
      <w:r w:rsidRPr="00F816A1">
        <w:rPr>
          <w:rFonts w:ascii="Calibri" w:hAnsi="Calibri" w:cs="Calibri"/>
          <w:b/>
          <w:bCs/>
          <w:lang w:val="hr-HR"/>
        </w:rPr>
        <w:t>новинарске приче о процесу приступања БиХ у ЕУ за 2024. годину</w:t>
      </w:r>
    </w:p>
    <w:p w14:paraId="634F1EB0" w14:textId="77777777" w:rsidR="00853BB3" w:rsidRPr="00F816A1" w:rsidRDefault="00853BB3" w:rsidP="00AE37DD">
      <w:pPr>
        <w:jc w:val="both"/>
        <w:rPr>
          <w:rFonts w:ascii="Calibri" w:hAnsi="Calibri" w:cs="Calibri"/>
          <w:lang w:val="hr-HR"/>
        </w:rPr>
      </w:pPr>
    </w:p>
    <w:p w14:paraId="6D592877" w14:textId="77777777" w:rsidR="00853BB3" w:rsidRDefault="00853BB3" w:rsidP="00AE37DD">
      <w:pPr>
        <w:jc w:val="both"/>
        <w:rPr>
          <w:rFonts w:ascii="Calibri" w:hAnsi="Calibri" w:cs="Calibri"/>
          <w:lang w:val="hr-HR"/>
        </w:rPr>
      </w:pPr>
    </w:p>
    <w:p w14:paraId="107257F7" w14:textId="77777777" w:rsidR="00853BB3" w:rsidRDefault="00853BB3" w:rsidP="00AE37DD">
      <w:pPr>
        <w:jc w:val="both"/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Свечаност додјеле награда за најбоље новинарске приче о процесу приступања Б</w:t>
      </w:r>
      <w:r>
        <w:rPr>
          <w:rFonts w:ascii="Calibri" w:hAnsi="Calibri" w:cs="Calibri"/>
          <w:lang w:val="hr-HR"/>
        </w:rPr>
        <w:t xml:space="preserve">осне </w:t>
      </w:r>
      <w:r w:rsidRPr="00F816A1">
        <w:rPr>
          <w:rFonts w:ascii="Calibri" w:hAnsi="Calibri" w:cs="Calibri"/>
          <w:lang w:val="hr-HR"/>
        </w:rPr>
        <w:t>и</w:t>
      </w:r>
      <w:r>
        <w:rPr>
          <w:rFonts w:ascii="Calibri" w:hAnsi="Calibri" w:cs="Calibri"/>
          <w:lang w:val="hr-HR"/>
        </w:rPr>
        <w:t xml:space="preserve"> </w:t>
      </w:r>
      <w:r w:rsidRPr="00F816A1">
        <w:rPr>
          <w:rFonts w:ascii="Calibri" w:hAnsi="Calibri" w:cs="Calibri"/>
          <w:lang w:val="hr-HR"/>
        </w:rPr>
        <w:t>Х</w:t>
      </w:r>
      <w:r>
        <w:rPr>
          <w:rFonts w:ascii="Calibri" w:hAnsi="Calibri" w:cs="Calibri"/>
          <w:lang w:val="hr-HR"/>
        </w:rPr>
        <w:t>ерцеговине</w:t>
      </w:r>
      <w:r w:rsidRPr="00F816A1">
        <w:rPr>
          <w:rFonts w:ascii="Calibri" w:hAnsi="Calibri" w:cs="Calibri"/>
          <w:lang w:val="hr-HR"/>
        </w:rPr>
        <w:t xml:space="preserve"> у Е</w:t>
      </w:r>
      <w:r>
        <w:rPr>
          <w:rFonts w:ascii="Calibri" w:hAnsi="Calibri" w:cs="Calibri"/>
          <w:lang w:val="hr-HR"/>
        </w:rPr>
        <w:t>вропску унију</w:t>
      </w:r>
      <w:r w:rsidRPr="00F816A1">
        <w:rPr>
          <w:rFonts w:ascii="Calibri" w:hAnsi="Calibri" w:cs="Calibri"/>
          <w:lang w:val="hr-HR"/>
        </w:rPr>
        <w:t xml:space="preserve"> за 2024. године одржат ће се</w:t>
      </w:r>
      <w:r>
        <w:rPr>
          <w:rFonts w:ascii="Calibri" w:hAnsi="Calibri" w:cs="Calibri"/>
          <w:lang w:val="hr-HR"/>
        </w:rPr>
        <w:t xml:space="preserve"> у петак,</w:t>
      </w:r>
      <w:r w:rsidRPr="00F816A1">
        <w:rPr>
          <w:rFonts w:ascii="Calibri" w:hAnsi="Calibri" w:cs="Calibri"/>
          <w:lang w:val="hr-HR"/>
        </w:rPr>
        <w:t xml:space="preserve"> 10.</w:t>
      </w:r>
      <w:r>
        <w:rPr>
          <w:rFonts w:ascii="Calibri" w:hAnsi="Calibri" w:cs="Calibri"/>
          <w:lang w:val="hr-HR"/>
        </w:rPr>
        <w:t xml:space="preserve"> маја </w:t>
      </w:r>
      <w:r w:rsidRPr="00F816A1">
        <w:rPr>
          <w:rFonts w:ascii="Calibri" w:hAnsi="Calibri" w:cs="Calibri"/>
          <w:lang w:val="hr-HR"/>
        </w:rPr>
        <w:t>2024. године</w:t>
      </w:r>
      <w:r>
        <w:rPr>
          <w:rFonts w:ascii="Calibri" w:hAnsi="Calibri" w:cs="Calibri"/>
          <w:lang w:val="hr-HR"/>
        </w:rPr>
        <w:t>,</w:t>
      </w:r>
      <w:r w:rsidRPr="00F816A1">
        <w:rPr>
          <w:rFonts w:ascii="Calibri" w:hAnsi="Calibri" w:cs="Calibri"/>
          <w:lang w:val="hr-HR"/>
        </w:rPr>
        <w:t xml:space="preserve">  у 14</w:t>
      </w:r>
      <w:r>
        <w:rPr>
          <w:rFonts w:ascii="Calibri" w:hAnsi="Calibri" w:cs="Calibri"/>
          <w:lang w:val="hr-HR"/>
        </w:rPr>
        <w:t xml:space="preserve"> часова,</w:t>
      </w:r>
      <w:r w:rsidRPr="00F816A1">
        <w:rPr>
          <w:rFonts w:ascii="Calibri" w:hAnsi="Calibri" w:cs="Calibri"/>
          <w:lang w:val="hr-HR"/>
        </w:rPr>
        <w:t xml:space="preserve"> у згради Дирекција зе европске интеграције (Сарајево, Ђоке Мазалића 5, сала на 3. спрату). </w:t>
      </w:r>
    </w:p>
    <w:p w14:paraId="0DA56697" w14:textId="77777777" w:rsidR="00853BB3" w:rsidRDefault="00853BB3" w:rsidP="00AE37DD">
      <w:pPr>
        <w:jc w:val="both"/>
        <w:rPr>
          <w:rFonts w:ascii="Calibri" w:hAnsi="Calibri" w:cs="Calibri"/>
          <w:lang w:val="hr-HR"/>
        </w:rPr>
      </w:pPr>
    </w:p>
    <w:p w14:paraId="1D5D69C0" w14:textId="77777777" w:rsidR="00853BB3" w:rsidRPr="00F816A1" w:rsidRDefault="00853BB3" w:rsidP="00AE37DD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Награду овогодишњим добитницима уручиће директорка Дирекције за европске интеграције Елвира Хабота и предсједник Скупштине Друштва новинара БиХ Горан Скоко. </w:t>
      </w:r>
    </w:p>
    <w:p w14:paraId="23AEBBC0" w14:textId="77777777" w:rsidR="00853BB3" w:rsidRDefault="00853BB3" w:rsidP="00AE37DD">
      <w:pPr>
        <w:jc w:val="both"/>
        <w:rPr>
          <w:rFonts w:ascii="Calibri" w:hAnsi="Calibri" w:cs="Calibri"/>
          <w:lang w:val="hr-HR"/>
        </w:rPr>
      </w:pPr>
    </w:p>
    <w:p w14:paraId="016575CB" w14:textId="77777777" w:rsidR="00853BB3" w:rsidRDefault="00853BB3" w:rsidP="00AE37DD">
      <w:pPr>
        <w:jc w:val="both"/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Избор најбољих новинарских прича о процесу приступања БиХ у ЕУ организ</w:t>
      </w:r>
      <w:r>
        <w:rPr>
          <w:rFonts w:ascii="Calibri" w:hAnsi="Calibri" w:cs="Calibri"/>
          <w:lang w:val="hr-HR"/>
        </w:rPr>
        <w:t>ује</w:t>
      </w:r>
      <w:r w:rsidRPr="00F816A1">
        <w:rPr>
          <w:rFonts w:ascii="Calibri" w:hAnsi="Calibri" w:cs="Calibri"/>
          <w:lang w:val="hr-HR"/>
        </w:rPr>
        <w:t xml:space="preserve"> Дирекција за европске интеграције у сарадњи с</w:t>
      </w:r>
      <w:r>
        <w:rPr>
          <w:rFonts w:ascii="Calibri" w:hAnsi="Calibri" w:cs="Calibri"/>
          <w:lang w:val="hr-HR"/>
        </w:rPr>
        <w:t>а</w:t>
      </w:r>
      <w:r w:rsidRPr="00F816A1">
        <w:rPr>
          <w:rFonts w:ascii="Calibri" w:hAnsi="Calibri" w:cs="Calibri"/>
          <w:lang w:val="hr-HR"/>
        </w:rPr>
        <w:t xml:space="preserve"> Друштвом новинара БиХ, а поводом обиљежавања 9</w:t>
      </w:r>
      <w:r>
        <w:rPr>
          <w:rFonts w:ascii="Calibri" w:hAnsi="Calibri" w:cs="Calibri"/>
          <w:lang w:val="hr-HR"/>
        </w:rPr>
        <w:t>.</w:t>
      </w:r>
      <w:r w:rsidRPr="00F816A1">
        <w:rPr>
          <w:rFonts w:ascii="Calibri" w:hAnsi="Calibri" w:cs="Calibri"/>
          <w:lang w:val="hr-HR"/>
        </w:rPr>
        <w:t xml:space="preserve"> маја</w:t>
      </w:r>
      <w:r>
        <w:rPr>
          <w:rFonts w:ascii="Calibri" w:hAnsi="Calibri" w:cs="Calibri"/>
          <w:lang w:val="hr-HR"/>
        </w:rPr>
        <w:t xml:space="preserve"> -</w:t>
      </w:r>
      <w:r w:rsidRPr="00F816A1">
        <w:rPr>
          <w:rFonts w:ascii="Calibri" w:hAnsi="Calibri" w:cs="Calibri"/>
          <w:lang w:val="hr-HR"/>
        </w:rPr>
        <w:t xml:space="preserve"> Дана Европе</w:t>
      </w:r>
      <w:r>
        <w:rPr>
          <w:rFonts w:ascii="Calibri" w:hAnsi="Calibri" w:cs="Calibri"/>
          <w:lang w:val="hr-HR"/>
        </w:rPr>
        <w:t xml:space="preserve"> и Европске седмице у БиХ</w:t>
      </w:r>
      <w:r w:rsidRPr="00F816A1">
        <w:rPr>
          <w:rFonts w:ascii="Calibri" w:hAnsi="Calibri" w:cs="Calibri"/>
          <w:lang w:val="hr-HR"/>
        </w:rPr>
        <w:t>.</w:t>
      </w:r>
    </w:p>
    <w:p w14:paraId="2C649356" w14:textId="77777777" w:rsidR="00853BB3" w:rsidRDefault="00853BB3" w:rsidP="00AE37DD">
      <w:pPr>
        <w:jc w:val="both"/>
        <w:rPr>
          <w:rFonts w:ascii="Calibri" w:hAnsi="Calibri" w:cs="Calibri"/>
          <w:lang w:val="hr-HR"/>
        </w:rPr>
      </w:pPr>
    </w:p>
    <w:p w14:paraId="297512A0" w14:textId="77777777" w:rsidR="00853BB3" w:rsidRPr="00F816A1" w:rsidRDefault="00853BB3" w:rsidP="00AE37DD">
      <w:pPr>
        <w:jc w:val="both"/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Ово је пети избор по реду, а награда има за циљ указати на важност улоге медија у процесу европских интеграција и потакнути новинаре да истражују како процес приступања у ЕУ ут</w:t>
      </w:r>
      <w:r>
        <w:rPr>
          <w:rFonts w:ascii="Calibri" w:hAnsi="Calibri" w:cs="Calibri"/>
          <w:lang w:val="hr-HR"/>
        </w:rPr>
        <w:t>и</w:t>
      </w:r>
      <w:r w:rsidRPr="00F816A1">
        <w:rPr>
          <w:rFonts w:ascii="Calibri" w:hAnsi="Calibri" w:cs="Calibri"/>
          <w:lang w:val="hr-HR"/>
        </w:rPr>
        <w:t xml:space="preserve">че на свакодневни живот бх. грађана. </w:t>
      </w:r>
    </w:p>
    <w:p w14:paraId="0B5854F0" w14:textId="77777777" w:rsidR="00853BB3" w:rsidRPr="00F816A1" w:rsidRDefault="00853BB3" w:rsidP="00AE37DD">
      <w:pPr>
        <w:rPr>
          <w:rFonts w:ascii="Calibri" w:hAnsi="Calibri" w:cs="Calibri"/>
          <w:lang w:val="hr-HR"/>
        </w:rPr>
      </w:pPr>
    </w:p>
    <w:p w14:paraId="56BF3DFC" w14:textId="77777777" w:rsidR="00853BB3" w:rsidRPr="00F816A1" w:rsidRDefault="00853BB3" w:rsidP="00AE37DD">
      <w:pPr>
        <w:jc w:val="both"/>
        <w:rPr>
          <w:rFonts w:ascii="Calibri" w:hAnsi="Calibri" w:cs="Calibri"/>
          <w:b/>
          <w:bCs/>
          <w:lang w:val="hr-HR"/>
        </w:rPr>
      </w:pPr>
      <w:r w:rsidRPr="00F816A1">
        <w:rPr>
          <w:rFonts w:ascii="Calibri" w:hAnsi="Calibri" w:cs="Calibri"/>
          <w:b/>
          <w:bCs/>
          <w:lang w:val="hr-HR"/>
        </w:rPr>
        <w:t xml:space="preserve">Позивамо </w:t>
      </w:r>
      <w:r>
        <w:rPr>
          <w:rFonts w:ascii="Calibri" w:hAnsi="Calibri" w:cs="Calibri"/>
          <w:b/>
          <w:bCs/>
          <w:lang w:val="hr-HR"/>
        </w:rPr>
        <w:t>в</w:t>
      </w:r>
      <w:r w:rsidRPr="00F816A1">
        <w:rPr>
          <w:rFonts w:ascii="Calibri" w:hAnsi="Calibri" w:cs="Calibri"/>
          <w:b/>
          <w:bCs/>
          <w:lang w:val="hr-HR"/>
        </w:rPr>
        <w:t>ашу медијску кућу да попрати овај догађај</w:t>
      </w:r>
      <w:r>
        <w:rPr>
          <w:rFonts w:ascii="Calibri" w:hAnsi="Calibri" w:cs="Calibri"/>
          <w:b/>
          <w:bCs/>
          <w:lang w:val="hr-HR"/>
        </w:rPr>
        <w:t xml:space="preserve">. Изјаве су предвиђене након церемоније уручења награде, а на располагању ће бити представници Дирекције за европске интеграције и Друштва новинара БиХ те добитници награда. </w:t>
      </w:r>
    </w:p>
    <w:p w14:paraId="01B9D6FD" w14:textId="77777777" w:rsidR="00853BB3" w:rsidRPr="00F816A1" w:rsidRDefault="00853BB3" w:rsidP="00AE37DD">
      <w:pPr>
        <w:rPr>
          <w:rFonts w:ascii="Calibri" w:hAnsi="Calibri" w:cs="Calibri"/>
          <w:lang w:val="hr-HR"/>
        </w:rPr>
      </w:pPr>
    </w:p>
    <w:p w14:paraId="51794907" w14:textId="77777777" w:rsidR="00853BB3" w:rsidRPr="00F816A1" w:rsidRDefault="00853BB3" w:rsidP="00AE37DD">
      <w:pPr>
        <w:jc w:val="right"/>
        <w:rPr>
          <w:rFonts w:ascii="Calibri" w:hAnsi="Calibri" w:cs="Calibri"/>
          <w:lang w:val="hr-HR"/>
        </w:rPr>
      </w:pPr>
    </w:p>
    <w:p w14:paraId="34F37653" w14:textId="77777777" w:rsidR="00853BB3" w:rsidRPr="00F816A1" w:rsidRDefault="00853BB3" w:rsidP="00AE37DD">
      <w:pPr>
        <w:jc w:val="right"/>
        <w:rPr>
          <w:rFonts w:ascii="Calibri" w:hAnsi="Calibri" w:cs="Calibri"/>
          <w:lang w:val="hr-HR"/>
        </w:rPr>
      </w:pPr>
    </w:p>
    <w:p w14:paraId="7B0F2464" w14:textId="77777777" w:rsidR="00853BB3" w:rsidRPr="00F816A1" w:rsidRDefault="00853BB3" w:rsidP="00AE37DD">
      <w:pPr>
        <w:jc w:val="right"/>
        <w:rPr>
          <w:rFonts w:ascii="Calibri" w:hAnsi="Calibri" w:cs="Calibri"/>
          <w:lang w:val="hr-HR"/>
        </w:rPr>
      </w:pPr>
    </w:p>
    <w:p w14:paraId="0EF41328" w14:textId="77777777" w:rsidR="00853BB3" w:rsidRPr="00F816A1" w:rsidRDefault="00853BB3" w:rsidP="00AE37DD">
      <w:pPr>
        <w:jc w:val="right"/>
        <w:rPr>
          <w:rFonts w:ascii="Calibri" w:hAnsi="Calibri" w:cs="Calibri"/>
          <w:lang w:val="hr-HR"/>
        </w:rPr>
      </w:pPr>
    </w:p>
    <w:p w14:paraId="448F9EB4" w14:textId="77777777" w:rsidR="00853BB3" w:rsidRPr="00F816A1" w:rsidRDefault="00853BB3" w:rsidP="00AE37DD">
      <w:pPr>
        <w:jc w:val="right"/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 xml:space="preserve">Дирекција за европске интеграције </w:t>
      </w:r>
    </w:p>
    <w:p w14:paraId="54C82992" w14:textId="77777777" w:rsidR="00853BB3" w:rsidRPr="00AE37DD" w:rsidRDefault="00853BB3" w:rsidP="00AE37DD">
      <w:pPr>
        <w:jc w:val="right"/>
        <w:rPr>
          <w:rFonts w:ascii="Calibri Light" w:hAnsi="Calibri Light" w:cs="Calibri Light"/>
          <w:lang w:val="hr-HR"/>
        </w:rPr>
      </w:pPr>
    </w:p>
    <w:p w14:paraId="7FF09FAE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4D2ACDCC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7E25E10C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0E3796AD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059C3482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5497018B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402312AE" w14:textId="77777777" w:rsidR="00853BB3" w:rsidRDefault="00853BB3" w:rsidP="00853BB3">
      <w:pPr>
        <w:jc w:val="right"/>
        <w:rPr>
          <w:rFonts w:ascii="Calibri Light" w:hAnsi="Calibri Light" w:cs="Calibri Light"/>
          <w:lang w:val="hr-HR"/>
        </w:rPr>
      </w:pPr>
    </w:p>
    <w:p w14:paraId="1C90673E" w14:textId="77777777" w:rsidR="00853BB3" w:rsidRPr="00FC2768" w:rsidRDefault="00853BB3" w:rsidP="00853BB3">
      <w:pPr>
        <w:rPr>
          <w:rFonts w:ascii="Calibri Light" w:hAnsi="Calibri Light" w:cs="Calibri Light"/>
          <w:lang w:val="hr-HR"/>
        </w:rPr>
      </w:pPr>
    </w:p>
    <w:p w14:paraId="4448721C" w14:textId="77777777" w:rsidR="004D78D3" w:rsidRDefault="004D78D3"/>
    <w:sectPr w:rsidR="004D78D3" w:rsidSect="00F06060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AAE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</w:t>
      </w:r>
      <w:r w:rsidRPr="00964FA3">
        <w:rPr>
          <w:rStyle w:val="Hiperveza"/>
          <w:sz w:val="16"/>
          <w:szCs w:val="16"/>
        </w:rPr>
        <w:t>a</w:t>
      </w:r>
    </w:hyperlink>
  </w:p>
  <w:p w14:paraId="1AD05827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45D29C38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BB3"/>
    <w:rsid w:val="000009E3"/>
    <w:rsid w:val="00005FF6"/>
    <w:rsid w:val="0000737A"/>
    <w:rsid w:val="000122EE"/>
    <w:rsid w:val="000215EA"/>
    <w:rsid w:val="00032CEB"/>
    <w:rsid w:val="00040584"/>
    <w:rsid w:val="00040B16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56CF3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06AF7"/>
    <w:rsid w:val="00316150"/>
    <w:rsid w:val="00331664"/>
    <w:rsid w:val="00334A37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4643E"/>
    <w:rsid w:val="006528E2"/>
    <w:rsid w:val="00665586"/>
    <w:rsid w:val="00667388"/>
    <w:rsid w:val="006871BF"/>
    <w:rsid w:val="006874C3"/>
    <w:rsid w:val="006875AC"/>
    <w:rsid w:val="00687FA9"/>
    <w:rsid w:val="0069198E"/>
    <w:rsid w:val="006959FA"/>
    <w:rsid w:val="006B48A6"/>
    <w:rsid w:val="006C5607"/>
    <w:rsid w:val="006D40E9"/>
    <w:rsid w:val="006D7D74"/>
    <w:rsid w:val="006E7718"/>
    <w:rsid w:val="007024D9"/>
    <w:rsid w:val="0070783B"/>
    <w:rsid w:val="00713214"/>
    <w:rsid w:val="00713A01"/>
    <w:rsid w:val="0074115A"/>
    <w:rsid w:val="00745CC5"/>
    <w:rsid w:val="007466B8"/>
    <w:rsid w:val="00750114"/>
    <w:rsid w:val="00752134"/>
    <w:rsid w:val="00752943"/>
    <w:rsid w:val="00777E77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53BB3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76CDA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3DE9"/>
    <w:rsid w:val="00CE436C"/>
    <w:rsid w:val="00CE4919"/>
    <w:rsid w:val="00CF0E0D"/>
    <w:rsid w:val="00CF6632"/>
    <w:rsid w:val="00D00940"/>
    <w:rsid w:val="00D0196C"/>
    <w:rsid w:val="00D103C9"/>
    <w:rsid w:val="00D12AB3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94850"/>
    <w:rsid w:val="00FA5930"/>
    <w:rsid w:val="00FA5BCD"/>
    <w:rsid w:val="00FB60CC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3DF"/>
  <w15:chartTrackingRefBased/>
  <w15:docId w15:val="{AAB0503E-D66F-4E62-9E0D-68949426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853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853BB3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853BB3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853BB3"/>
    <w:pPr>
      <w:ind w:left="720"/>
    </w:pPr>
    <w:rPr>
      <w:lang w:val="hr-HR" w:eastAsia="hr-HR"/>
    </w:rPr>
  </w:style>
  <w:style w:type="character" w:styleId="Hiperveza">
    <w:name w:val="Hyperlink"/>
    <w:rsid w:val="00853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2024-05-08T08:12:00Z</dcterms:created>
  <dcterms:modified xsi:type="dcterms:W3CDTF">2024-05-08T08:18:00Z</dcterms:modified>
</cp:coreProperties>
</file>