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14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E061EE" w:rsidRPr="00451273" w14:paraId="33C3A299" w14:textId="77777777" w:rsidTr="00C34F89">
        <w:trPr>
          <w:cantSplit/>
        </w:trPr>
        <w:tc>
          <w:tcPr>
            <w:tcW w:w="4111" w:type="dxa"/>
          </w:tcPr>
          <w:p w14:paraId="3F32D2E5" w14:textId="77777777" w:rsidR="00E061EE" w:rsidRPr="00EC5882" w:rsidRDefault="00E061EE" w:rsidP="00C34F89">
            <w:pPr>
              <w:pStyle w:val="Normalnouvlaenje"/>
              <w:tabs>
                <w:tab w:val="center" w:pos="1947"/>
              </w:tabs>
              <w:ind w:left="0"/>
              <w:rPr>
                <w:rFonts w:ascii="Calibri" w:hAnsi="Calibri"/>
                <w:position w:val="14"/>
                <w:sz w:val="22"/>
                <w:szCs w:val="22"/>
              </w:rPr>
            </w:pPr>
            <w:bookmarkStart w:id="0" w:name="_Hlk1986561"/>
            <w:r w:rsidRPr="00EC5882">
              <w:rPr>
                <w:rFonts w:ascii="Calibri" w:hAnsi="Calibri"/>
                <w:position w:val="14"/>
                <w:sz w:val="22"/>
                <w:szCs w:val="22"/>
              </w:rPr>
              <w:tab/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1BD17E53" w14:textId="77777777" w:rsidR="00E061EE" w:rsidRPr="00EC5882" w:rsidRDefault="00E061EE" w:rsidP="00C34F8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EC5882">
              <w:rPr>
                <w:rFonts w:ascii="Calibri" w:hAnsi="Calibri"/>
                <w:sz w:val="22"/>
                <w:szCs w:val="22"/>
              </w:rPr>
              <w:object w:dxaOrig="833" w:dyaOrig="943" w14:anchorId="50D2B9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3.5pt" o:ole="" fillcolor="window">
                  <v:imagedata r:id="rId5" o:title=""/>
                </v:shape>
                <o:OLEObject Type="Embed" ProgID="CorelDRAW.Graphic.9" ShapeID="_x0000_i1025" DrawAspect="Content" ObjectID="_1809756971" r:id="rId6"/>
              </w:object>
            </w:r>
          </w:p>
        </w:tc>
        <w:tc>
          <w:tcPr>
            <w:tcW w:w="4111" w:type="dxa"/>
          </w:tcPr>
          <w:p w14:paraId="4EE7F58B" w14:textId="77777777" w:rsidR="00E061EE" w:rsidRPr="00EC5882" w:rsidRDefault="00E061EE" w:rsidP="00C34F8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EC5882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E061EE" w:rsidRPr="00B0602C" w14:paraId="5D95E90C" w14:textId="77777777" w:rsidTr="00C34F89">
        <w:trPr>
          <w:cantSplit/>
        </w:trPr>
        <w:tc>
          <w:tcPr>
            <w:tcW w:w="4111" w:type="dxa"/>
          </w:tcPr>
          <w:p w14:paraId="73419DE6" w14:textId="77777777" w:rsidR="00E061EE" w:rsidRPr="00B0602C" w:rsidRDefault="00E061EE" w:rsidP="00C34F8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B0602C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75363FC" w14:textId="77777777" w:rsidR="00E061EE" w:rsidRPr="00B0602C" w:rsidRDefault="00E061EE" w:rsidP="00C34F89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52F95E3" w14:textId="77777777" w:rsidR="00E061EE" w:rsidRPr="00B0602C" w:rsidRDefault="00E061EE" w:rsidP="00C34F8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B0602C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E061EE" w:rsidRPr="00B0602C" w14:paraId="11A842CA" w14:textId="77777777" w:rsidTr="00C34F89">
        <w:trPr>
          <w:cantSplit/>
        </w:trPr>
        <w:tc>
          <w:tcPr>
            <w:tcW w:w="4111" w:type="dxa"/>
          </w:tcPr>
          <w:p w14:paraId="5B1A6B6B" w14:textId="77777777" w:rsidR="00E061EE" w:rsidRPr="00B0602C" w:rsidRDefault="00E061EE" w:rsidP="00C34F8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B0602C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F97BD97" w14:textId="77777777" w:rsidR="00E061EE" w:rsidRPr="00B0602C" w:rsidRDefault="00E061EE" w:rsidP="00C34F89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B511BE8" w14:textId="77777777" w:rsidR="00E061EE" w:rsidRPr="00B0602C" w:rsidRDefault="00E061EE" w:rsidP="00C34F8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061EE" w:rsidRPr="00B0602C" w14:paraId="49218A86" w14:textId="77777777" w:rsidTr="00C34F89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7F16F900" w14:textId="77777777" w:rsidR="00E061EE" w:rsidRPr="00B0602C" w:rsidRDefault="00E061EE" w:rsidP="00C34F8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B0602C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F5B68FE" w14:textId="77777777" w:rsidR="00E061EE" w:rsidRPr="00B0602C" w:rsidRDefault="00E061EE" w:rsidP="00C34F89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0D792A4" w14:textId="77777777" w:rsidR="00E061EE" w:rsidRPr="00B0602C" w:rsidRDefault="00E061EE" w:rsidP="00C34F8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B0602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  <w:bookmarkEnd w:id="0"/>
    </w:tbl>
    <w:p w14:paraId="26CC1491" w14:textId="77777777" w:rsidR="00E061EE" w:rsidRPr="00B06086" w:rsidRDefault="00E061EE" w:rsidP="00E061EE">
      <w:pPr>
        <w:spacing w:line="180" w:lineRule="exact"/>
        <w:rPr>
          <w:rFonts w:ascii="Tahoma" w:eastAsia="Tahoma" w:hAnsi="Tahoma" w:cs="Tahoma"/>
          <w:sz w:val="16"/>
          <w:szCs w:val="16"/>
        </w:rPr>
      </w:pPr>
    </w:p>
    <w:p w14:paraId="7E3DC900" w14:textId="77777777" w:rsidR="00E061EE" w:rsidRPr="00B06086" w:rsidRDefault="00E061EE" w:rsidP="00E061EE">
      <w:pPr>
        <w:spacing w:line="180" w:lineRule="exact"/>
        <w:rPr>
          <w:rFonts w:ascii="Tahoma" w:eastAsia="Tahoma" w:hAnsi="Tahoma" w:cs="Tahoma"/>
          <w:sz w:val="16"/>
          <w:szCs w:val="16"/>
        </w:rPr>
      </w:pPr>
    </w:p>
    <w:p w14:paraId="72FBA807" w14:textId="77777777" w:rsidR="00351A43" w:rsidRPr="00B06086" w:rsidRDefault="00351A43" w:rsidP="00587047">
      <w:pPr>
        <w:spacing w:line="180" w:lineRule="exact"/>
        <w:rPr>
          <w:sz w:val="16"/>
          <w:szCs w:val="16"/>
        </w:rPr>
      </w:pPr>
      <w:proofErr w:type="spellStart"/>
      <w:r w:rsidRPr="003C37C7">
        <w:rPr>
          <w:rFonts w:asciiTheme="minorHAnsi" w:eastAsia="Calibri" w:hAnsiTheme="minorHAnsi" w:cstheme="minorHAnsi"/>
          <w:iCs/>
          <w:spacing w:val="1"/>
          <w:sz w:val="24"/>
          <w:szCs w:val="24"/>
        </w:rPr>
        <w:t>Брисел</w:t>
      </w:r>
      <w:proofErr w:type="spellEnd"/>
      <w:r w:rsidRPr="00B06086">
        <w:rPr>
          <w:rFonts w:asciiTheme="minorHAnsi" w:eastAsia="Calibri" w:hAnsiTheme="minorHAnsi" w:cstheme="minorHAnsi"/>
          <w:i/>
          <w:sz w:val="24"/>
          <w:szCs w:val="24"/>
        </w:rPr>
        <w:t>,</w:t>
      </w:r>
      <w:r w:rsidRPr="00B06086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22.5.2024. </w:t>
      </w:r>
      <w:proofErr w:type="spellStart"/>
      <w:r w:rsidRPr="00B06086">
        <w:rPr>
          <w:rFonts w:asciiTheme="minorHAnsi" w:eastAsia="Calibri" w:hAnsiTheme="minorHAnsi" w:cstheme="minorHAnsi"/>
          <w:spacing w:val="1"/>
          <w:sz w:val="24"/>
          <w:szCs w:val="24"/>
        </w:rPr>
        <w:t>годин</w:t>
      </w:r>
      <w:r>
        <w:rPr>
          <w:rFonts w:asciiTheme="minorHAnsi" w:eastAsia="Calibri" w:hAnsiTheme="minorHAnsi" w:cstheme="minorHAnsi"/>
          <w:spacing w:val="1"/>
          <w:sz w:val="24"/>
          <w:szCs w:val="24"/>
        </w:rPr>
        <w:t>е</w:t>
      </w:r>
      <w:proofErr w:type="spellEnd"/>
    </w:p>
    <w:p w14:paraId="3B6A0F80" w14:textId="77777777" w:rsidR="00351A43" w:rsidRPr="00587047" w:rsidRDefault="00351A43" w:rsidP="00587047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6086">
        <w:rPr>
          <w:rFonts w:asciiTheme="minorHAnsi" w:eastAsia="Calibri" w:hAnsiTheme="minorHAnsi" w:cstheme="minorHAnsi"/>
          <w:i/>
          <w:spacing w:val="1"/>
          <w:sz w:val="24"/>
          <w:szCs w:val="24"/>
        </w:rPr>
        <w:t>М</w:t>
      </w:r>
      <w:r w:rsidRPr="00B06086">
        <w:rPr>
          <w:rFonts w:asciiTheme="minorHAnsi" w:eastAsia="Calibri" w:hAnsiTheme="minorHAnsi" w:cstheme="minorHAnsi"/>
          <w:i/>
          <w:sz w:val="24"/>
          <w:szCs w:val="24"/>
        </w:rPr>
        <w:t>Е</w:t>
      </w:r>
      <w:r w:rsidRPr="00B06086">
        <w:rPr>
          <w:rFonts w:asciiTheme="minorHAnsi" w:eastAsia="Calibri" w:hAnsiTheme="minorHAnsi" w:cstheme="minorHAnsi"/>
          <w:i/>
          <w:spacing w:val="1"/>
          <w:sz w:val="24"/>
          <w:szCs w:val="24"/>
        </w:rPr>
        <w:t>Д</w:t>
      </w:r>
      <w:r w:rsidRPr="00B06086">
        <w:rPr>
          <w:rFonts w:asciiTheme="minorHAnsi" w:eastAsia="Calibri" w:hAnsiTheme="minorHAnsi" w:cstheme="minorHAnsi"/>
          <w:i/>
          <w:sz w:val="24"/>
          <w:szCs w:val="24"/>
        </w:rPr>
        <w:t>И</w:t>
      </w:r>
      <w:r w:rsidRPr="00B06086">
        <w:rPr>
          <w:rFonts w:asciiTheme="minorHAnsi" w:eastAsia="Calibri" w:hAnsiTheme="minorHAnsi" w:cstheme="minorHAnsi"/>
          <w:i/>
          <w:spacing w:val="-1"/>
          <w:sz w:val="24"/>
          <w:szCs w:val="24"/>
        </w:rPr>
        <w:t>Ј</w:t>
      </w:r>
      <w:r w:rsidRPr="00B06086">
        <w:rPr>
          <w:rFonts w:asciiTheme="minorHAnsi" w:eastAsia="Calibri" w:hAnsiTheme="minorHAnsi" w:cstheme="minorHAnsi"/>
          <w:i/>
          <w:spacing w:val="-3"/>
          <w:sz w:val="24"/>
          <w:szCs w:val="24"/>
        </w:rPr>
        <w:t>И</w:t>
      </w:r>
      <w:r w:rsidRPr="00B06086">
        <w:rPr>
          <w:rFonts w:asciiTheme="minorHAnsi" w:eastAsia="Calibri" w:hAnsiTheme="minorHAnsi" w:cstheme="minorHAnsi"/>
          <w:i/>
          <w:spacing w:val="1"/>
          <w:sz w:val="24"/>
          <w:szCs w:val="24"/>
        </w:rPr>
        <w:t>М</w:t>
      </w:r>
      <w:r w:rsidRPr="00B06086">
        <w:rPr>
          <w:rFonts w:asciiTheme="minorHAnsi" w:eastAsia="Calibri" w:hAnsiTheme="minorHAnsi" w:cstheme="minorHAnsi"/>
          <w:i/>
          <w:sz w:val="24"/>
          <w:szCs w:val="24"/>
        </w:rPr>
        <w:t>А</w:t>
      </w:r>
    </w:p>
    <w:p w14:paraId="43632212" w14:textId="77777777" w:rsidR="00351A43" w:rsidRPr="00B06086" w:rsidRDefault="00351A43" w:rsidP="00534227">
      <w:pPr>
        <w:jc w:val="center"/>
        <w:rPr>
          <w:rFonts w:asciiTheme="minorHAnsi" w:hAnsiTheme="minorHAnsi" w:cstheme="minorHAnsi"/>
          <w:b/>
          <w:noProof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sr-Cyrl-RS" w:eastAsia="en-GB"/>
        </w:rPr>
        <w:t>САОПШТЕЊЕ</w:t>
      </w:r>
      <w:r w:rsidR="00E061EE" w:rsidRPr="00B06086">
        <w:rPr>
          <w:rFonts w:asciiTheme="minorHAnsi" w:hAnsiTheme="minorHAnsi" w:cstheme="minorHAnsi"/>
          <w:b/>
          <w:noProof/>
          <w:sz w:val="24"/>
          <w:szCs w:val="24"/>
          <w:lang w:eastAsia="en-GB"/>
        </w:rPr>
        <w:t xml:space="preserve"> </w:t>
      </w:r>
      <w:r w:rsidRPr="00B06086">
        <w:rPr>
          <w:rFonts w:asciiTheme="minorHAnsi" w:hAnsiTheme="minorHAnsi" w:cstheme="minorHAnsi"/>
          <w:b/>
          <w:noProof/>
          <w:sz w:val="24"/>
          <w:szCs w:val="24"/>
          <w:lang w:eastAsia="en-GB"/>
        </w:rPr>
        <w:t xml:space="preserve">ЗА МЕДИЈЕ </w:t>
      </w:r>
    </w:p>
    <w:p w14:paraId="4D1ED49F" w14:textId="635C03F2" w:rsidR="00351A43" w:rsidRDefault="00351A43" w:rsidP="00534227">
      <w:pPr>
        <w:jc w:val="center"/>
        <w:rPr>
          <w:rFonts w:asciiTheme="minorHAnsi" w:hAnsiTheme="minorHAnsi" w:cstheme="minorHAnsi"/>
          <w:b/>
          <w:noProof/>
          <w:sz w:val="24"/>
          <w:szCs w:val="24"/>
          <w:lang w:eastAsia="en-GB"/>
        </w:rPr>
      </w:pPr>
      <w:r w:rsidRPr="00B06086">
        <w:rPr>
          <w:rFonts w:asciiTheme="minorHAnsi" w:hAnsiTheme="minorHAnsi" w:cstheme="minorHAnsi"/>
          <w:b/>
          <w:noProof/>
          <w:sz w:val="24"/>
          <w:szCs w:val="24"/>
          <w:lang w:eastAsia="en-GB"/>
        </w:rPr>
        <w:t>Одржан осми састанак Пододбора за економска и финансијска питања и статистику</w:t>
      </w:r>
    </w:p>
    <w:p w14:paraId="5C104370" w14:textId="77777777" w:rsidR="00351A43" w:rsidRPr="00534227" w:rsidRDefault="00351A43" w:rsidP="00534227">
      <w:pPr>
        <w:jc w:val="center"/>
        <w:rPr>
          <w:rFonts w:asciiTheme="minorHAnsi" w:hAnsiTheme="minorHAnsi" w:cstheme="minorHAnsi"/>
          <w:b/>
          <w:noProof/>
          <w:sz w:val="24"/>
          <w:szCs w:val="24"/>
          <w:lang w:eastAsia="en-GB"/>
        </w:rPr>
      </w:pPr>
    </w:p>
    <w:p w14:paraId="5BEA3A3C" w14:textId="77777777" w:rsidR="00351A43" w:rsidRPr="00B82FAF" w:rsidRDefault="00351A43" w:rsidP="00B82FAF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eastAsia="en-GB"/>
        </w:rPr>
      </w:pP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На осмом састанку Пододбора за економска и финансијска питања и статистику између Е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вропске уније 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и Б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осне 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и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Х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ерцеговине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, који је одржан  22. маја 2025. године у Бриселу, Европска комисија је поздравила усвјање Закона о заштити личних података и Закона о граничној контроли, те позвала на усвајање закона везаних за владавину права и именовање главног преговарача како би се напредовало ка усвајању преговарачког оквира ЕУ са БиХ. 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</w:t>
      </w:r>
      <w:r w:rsidRPr="00B36090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Европска комисија је позвала бх. власти да финализ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ују</w:t>
      </w:r>
      <w:r w:rsidRPr="00B36090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и доставе План реформи, а како би БиХ искористила прилику коју пружа План раста за Западни Балкан.</w:t>
      </w:r>
    </w:p>
    <w:p w14:paraId="6F4DD3D6" w14:textId="77777777" w:rsidR="00351A43" w:rsidRPr="00514690" w:rsidRDefault="00351A43" w:rsidP="00514690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eastAsia="en-GB"/>
        </w:rPr>
      </w:pP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Европска комисија је оцијенила како је БиХ у прошој години остварила ограничен напредак у области Економског критериј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ум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а. Истакнути су раст конкурентности и стабилност финан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с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ијског сектора, а међу изазовима у функциони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с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ању тржишне економије и способности земље да се носи са притиском конкуренције и тржишним снагама издвојени су економско управљање, владавина права, е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миграција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становништва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, јавна предузећа и фрагментација институција. </w:t>
      </w:r>
    </w:p>
    <w:p w14:paraId="4B7550F2" w14:textId="77777777" w:rsidR="00351A43" w:rsidRPr="007A5753" w:rsidRDefault="00351A43" w:rsidP="007A5753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eastAsia="en-GB"/>
        </w:rPr>
      </w:pP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Према расположивим статистичким подацима у 2024. године регистр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ован 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је реални раст БДП-а од 2,5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одсто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, а који је 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заснован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на домаћој 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по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тражњи и инвестицијама. Истакнуто је како се према прелиминарним показатељима тренд раста економске активности наставља и у 2025. години.  У првом кварталу 2025. године настављена су позитивна кретања везана за раст броја запослених од 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један одсто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и номинални раст пла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т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а од 10% у односу на прошлу годину. Инфлација у првом кварталу 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2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025. године 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је 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износила 3,4% и нешто је виша у односу на претходну годину. Забиљежено је и повећа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н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је јавних прихода од 7,3% као и назнаке раста 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спољно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трговин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ск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е размјене. </w:t>
      </w:r>
    </w:p>
    <w:p w14:paraId="4AD7CA6B" w14:textId="77777777" w:rsidR="00351A43" w:rsidRPr="00B06086" w:rsidRDefault="00351A43" w:rsidP="00571C6D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eastAsia="en-GB"/>
        </w:rPr>
      </w:pP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Делегација БиХ је информи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с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ала како је усвојен Економски план реформи, те Глобални оквир фискалног биланса и политика у БиХ за период 2025–2027. година.</w:t>
      </w:r>
    </w:p>
    <w:p w14:paraId="537D508C" w14:textId="77777777" w:rsidR="00351A43" w:rsidRPr="00B06086" w:rsidRDefault="00351A43" w:rsidP="00571C6D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eastAsia="en-GB"/>
        </w:rPr>
      </w:pPr>
    </w:p>
    <w:p w14:paraId="0987F75C" w14:textId="77777777" w:rsidR="00351A43" w:rsidRPr="00571C6D" w:rsidRDefault="00351A43" w:rsidP="00571C6D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eastAsia="en-GB"/>
        </w:rPr>
      </w:pP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Европска комисија је поздравила до сада п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ре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дузете кораке на приступању СЕПА (Јединствена зона плаћања у е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в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рима), а БиХ треба наставити напредовати у усклађивању с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а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правном 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тековином 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ЕУ и Споразумом о стабилизацији и придруживању вез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а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но за либерализацију кретања капитала и плаћања. </w:t>
      </w:r>
    </w:p>
    <w:p w14:paraId="38A95A4C" w14:textId="77777777" w:rsidR="00351A43" w:rsidRDefault="00351A43" w:rsidP="00C71836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eastAsia="en-GB"/>
        </w:rPr>
      </w:pP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Везано за контролу</w:t>
      </w:r>
      <w:r w:rsidRPr="00742331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јавних финансија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БиХ, између осталог, треба </w:t>
      </w:r>
      <w:r w:rsidRPr="00742331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побољшати релевантно законодавство о управљању јав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ним финансијама на свим нивоима</w:t>
      </w:r>
      <w:r w:rsidRPr="00742331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власти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, те </w:t>
      </w:r>
      <w:r w:rsidRPr="00742331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побољш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ати квалитету праћења јавних пре</w:t>
      </w:r>
      <w:r w:rsidRPr="00742331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дузећа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. </w:t>
      </w:r>
    </w:p>
    <w:p w14:paraId="53F9E21C" w14:textId="77777777" w:rsidR="00351A43" w:rsidRDefault="00351A43" w:rsidP="00C71836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eastAsia="en-GB"/>
        </w:rPr>
      </w:pPr>
    </w:p>
    <w:p w14:paraId="34643778" w14:textId="77777777" w:rsidR="00351A43" w:rsidRPr="00C71836" w:rsidRDefault="00351A43" w:rsidP="00C71836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eastAsia="en-GB"/>
        </w:rPr>
      </w:pPr>
      <w:r w:rsidRPr="004815BE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У области заштите финансијских интереса ЕУ потребно је да БиХ подузме кораке за успостављање службе за координацију борбе против превара (АФЦОС) те да настави развијати сарадњу с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ОЛАФ-ом. </w:t>
      </w:r>
    </w:p>
    <w:p w14:paraId="05CE33DA" w14:textId="77777777" w:rsidR="00351A43" w:rsidRPr="00516427" w:rsidRDefault="00351A43" w:rsidP="00044E4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pacing w:val="1"/>
          <w:sz w:val="24"/>
          <w:szCs w:val="24"/>
        </w:rPr>
        <w:lastRenderedPageBreak/>
        <w:t xml:space="preserve">Европска </w:t>
      </w:r>
      <w:proofErr w:type="spellStart"/>
      <w:r>
        <w:rPr>
          <w:rFonts w:asciiTheme="minorHAnsi" w:eastAsia="Calibri" w:hAnsiTheme="minorHAnsi" w:cstheme="minorHAnsi"/>
          <w:spacing w:val="1"/>
          <w:sz w:val="24"/>
          <w:szCs w:val="24"/>
        </w:rPr>
        <w:t>комисија</w:t>
      </w:r>
      <w:proofErr w:type="spellEnd"/>
      <w:r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spacing w:val="1"/>
          <w:sz w:val="24"/>
          <w:szCs w:val="24"/>
        </w:rPr>
        <w:t>примила</w:t>
      </w:r>
      <w:proofErr w:type="spellEnd"/>
      <w:r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spacing w:val="1"/>
          <w:sz w:val="24"/>
          <w:szCs w:val="24"/>
        </w:rPr>
        <w:t>је</w:t>
      </w:r>
      <w:proofErr w:type="spellEnd"/>
      <w:r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к </w:t>
      </w:r>
      <w:proofErr w:type="spellStart"/>
      <w:r>
        <w:rPr>
          <w:rFonts w:asciiTheme="minorHAnsi" w:eastAsia="Calibri" w:hAnsiTheme="minorHAnsi" w:cstheme="minorHAnsi"/>
          <w:spacing w:val="1"/>
          <w:sz w:val="24"/>
          <w:szCs w:val="24"/>
        </w:rPr>
        <w:t>знању</w:t>
      </w:r>
      <w:proofErr w:type="spellEnd"/>
      <w:r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spacing w:val="1"/>
          <w:sz w:val="24"/>
          <w:szCs w:val="24"/>
        </w:rPr>
        <w:t>позитивне</w:t>
      </w:r>
      <w:proofErr w:type="spellEnd"/>
      <w:r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spacing w:val="1"/>
          <w:sz w:val="24"/>
          <w:szCs w:val="24"/>
        </w:rPr>
        <w:t>помаке</w:t>
      </w:r>
      <w:proofErr w:type="spellEnd"/>
      <w:r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spacing w:val="1"/>
          <w:sz w:val="24"/>
          <w:szCs w:val="24"/>
        </w:rPr>
        <w:t>везано</w:t>
      </w:r>
      <w:proofErr w:type="spellEnd"/>
      <w:r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spacing w:val="1"/>
          <w:sz w:val="24"/>
          <w:szCs w:val="24"/>
        </w:rPr>
        <w:t>за</w:t>
      </w:r>
      <w:proofErr w:type="spellEnd"/>
      <w:r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spacing w:val="1"/>
          <w:sz w:val="24"/>
          <w:szCs w:val="24"/>
        </w:rPr>
        <w:t>израду</w:t>
      </w:r>
      <w:proofErr w:type="spellEnd"/>
      <w:r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spacing w:val="1"/>
          <w:sz w:val="24"/>
          <w:szCs w:val="24"/>
        </w:rPr>
        <w:t>службене</w:t>
      </w:r>
      <w:proofErr w:type="spellEnd"/>
      <w:r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spacing w:val="1"/>
          <w:sz w:val="24"/>
          <w:szCs w:val="24"/>
        </w:rPr>
        <w:t>статистике</w:t>
      </w:r>
      <w:proofErr w:type="spellEnd"/>
      <w:r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. 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О</w:t>
      </w:r>
      <w:r w:rsidRPr="00125954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д бх. власти 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Европска комисија, из</w:t>
      </w:r>
      <w:r w:rsidRPr="00125954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међу остал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ог,</w:t>
      </w:r>
      <w:r w:rsidRPr="00125954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очекује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усвајање новог закона о статистици, с</w:t>
      </w:r>
      <w:r w:rsidRPr="00125954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провођење пољо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привредног пописа, усвајање</w:t>
      </w:r>
      <w:r w:rsidRPr="00125954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мапе</w:t>
      </w:r>
      <w:proofErr w:type="spellEnd"/>
      <w:r w:rsidRPr="001259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5954">
        <w:rPr>
          <w:rFonts w:asciiTheme="minorHAnsi" w:hAnsiTheme="minorHAnsi" w:cstheme="minorHAnsi"/>
          <w:sz w:val="24"/>
          <w:szCs w:val="24"/>
        </w:rPr>
        <w:t>пута</w:t>
      </w:r>
      <w:proofErr w:type="spellEnd"/>
      <w:r w:rsidRPr="001259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5954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1259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5954">
        <w:rPr>
          <w:rFonts w:asciiTheme="minorHAnsi" w:hAnsiTheme="minorHAnsi" w:cstheme="minorHAnsi"/>
          <w:sz w:val="24"/>
          <w:szCs w:val="24"/>
        </w:rPr>
        <w:t>припрему</w:t>
      </w:r>
      <w:proofErr w:type="spellEnd"/>
      <w:r w:rsidRPr="001259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5954">
        <w:rPr>
          <w:rFonts w:asciiTheme="minorHAnsi" w:hAnsiTheme="minorHAnsi" w:cstheme="minorHAnsi"/>
          <w:sz w:val="24"/>
          <w:szCs w:val="24"/>
        </w:rPr>
        <w:t>пописа</w:t>
      </w:r>
      <w:proofErr w:type="spellEnd"/>
      <w:r w:rsidRPr="001259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5954">
        <w:rPr>
          <w:rFonts w:asciiTheme="minorHAnsi" w:hAnsiTheme="minorHAnsi" w:cstheme="minorHAnsi"/>
          <w:sz w:val="24"/>
          <w:szCs w:val="24"/>
        </w:rPr>
        <w:t>становн</w:t>
      </w:r>
      <w:r>
        <w:rPr>
          <w:rFonts w:asciiTheme="minorHAnsi" w:hAnsiTheme="minorHAnsi" w:cstheme="minorHAnsi"/>
          <w:sz w:val="24"/>
          <w:szCs w:val="24"/>
        </w:rPr>
        <w:t>иштва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>
        <w:rPr>
          <w:rFonts w:asciiTheme="minorHAnsi" w:hAnsiTheme="minorHAnsi" w:cstheme="minorHAnsi"/>
          <w:sz w:val="24"/>
          <w:szCs w:val="24"/>
        </w:rPr>
        <w:t>станова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те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припрему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класификације</w:t>
      </w:r>
      <w:proofErr w:type="spellEnd"/>
      <w:r w:rsidRPr="005164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16427">
        <w:rPr>
          <w:rFonts w:asciiTheme="minorHAnsi" w:hAnsiTheme="minorHAnsi" w:cstheme="minorHAnsi"/>
          <w:sz w:val="24"/>
          <w:szCs w:val="24"/>
        </w:rPr>
        <w:t>статистичких</w:t>
      </w:r>
      <w:proofErr w:type="spellEnd"/>
      <w:r w:rsidRPr="005164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16427">
        <w:rPr>
          <w:rFonts w:asciiTheme="minorHAnsi" w:hAnsiTheme="minorHAnsi" w:cstheme="minorHAnsi"/>
          <w:sz w:val="24"/>
          <w:szCs w:val="24"/>
        </w:rPr>
        <w:t>регија</w:t>
      </w:r>
      <w:proofErr w:type="spellEnd"/>
      <w:r w:rsidRPr="005164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16427">
        <w:rPr>
          <w:rFonts w:asciiTheme="minorHAnsi" w:hAnsiTheme="minorHAnsi" w:cstheme="minorHAnsi"/>
          <w:sz w:val="24"/>
          <w:szCs w:val="24"/>
        </w:rPr>
        <w:t>на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нивоу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16427">
        <w:rPr>
          <w:rFonts w:asciiTheme="minorHAnsi" w:hAnsiTheme="minorHAnsi" w:cstheme="minorHAnsi"/>
          <w:sz w:val="24"/>
          <w:szCs w:val="24"/>
        </w:rPr>
        <w:t>НУТС ИИИ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516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A7D56A" w14:textId="77777777" w:rsidR="00351A43" w:rsidRPr="00125954" w:rsidRDefault="00351A43" w:rsidP="00044E4F">
      <w:pPr>
        <w:spacing w:line="360" w:lineRule="auto"/>
        <w:rPr>
          <w:rFonts w:asciiTheme="minorHAnsi" w:eastAsia="Calibri" w:hAnsiTheme="minorHAnsi" w:cstheme="minorHAnsi"/>
          <w:spacing w:val="1"/>
          <w:sz w:val="24"/>
          <w:szCs w:val="24"/>
        </w:rPr>
      </w:pPr>
    </w:p>
    <w:p w14:paraId="0BB31C38" w14:textId="77777777" w:rsidR="00351A43" w:rsidRPr="00044E4F" w:rsidRDefault="00351A43" w:rsidP="00044E4F">
      <w:pPr>
        <w:spacing w:line="360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125954">
        <w:rPr>
          <w:rFonts w:asciiTheme="minorHAnsi" w:eastAsia="Calibri" w:hAnsiTheme="minorHAnsi" w:cstheme="minorHAnsi"/>
          <w:spacing w:val="1"/>
          <w:sz w:val="24"/>
          <w:szCs w:val="24"/>
        </w:rPr>
        <w:t>Д</w:t>
      </w:r>
      <w:r w:rsidRPr="00125954">
        <w:rPr>
          <w:rFonts w:asciiTheme="minorHAnsi" w:eastAsia="Calibri" w:hAnsiTheme="minorHAnsi" w:cstheme="minorHAnsi"/>
          <w:sz w:val="24"/>
          <w:szCs w:val="24"/>
        </w:rPr>
        <w:t>ире</w:t>
      </w:r>
      <w:r w:rsidRPr="00125954">
        <w:rPr>
          <w:rFonts w:asciiTheme="minorHAnsi" w:eastAsia="Calibri" w:hAnsiTheme="minorHAnsi" w:cstheme="minorHAnsi"/>
          <w:spacing w:val="-2"/>
          <w:sz w:val="24"/>
          <w:szCs w:val="24"/>
        </w:rPr>
        <w:t>к</w:t>
      </w:r>
      <w:r w:rsidRPr="00125954">
        <w:rPr>
          <w:rFonts w:asciiTheme="minorHAnsi" w:eastAsia="Calibri" w:hAnsiTheme="minorHAnsi" w:cstheme="minorHAnsi"/>
          <w:sz w:val="24"/>
          <w:szCs w:val="24"/>
        </w:rPr>
        <w:t>ција</w:t>
      </w:r>
      <w:proofErr w:type="spellEnd"/>
      <w:r w:rsidRPr="00125954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125954">
        <w:rPr>
          <w:rFonts w:asciiTheme="minorHAnsi" w:eastAsia="Calibri" w:hAnsiTheme="minorHAnsi" w:cstheme="minorHAnsi"/>
          <w:sz w:val="24"/>
          <w:szCs w:val="24"/>
        </w:rPr>
        <w:t>за</w:t>
      </w:r>
      <w:proofErr w:type="spellEnd"/>
      <w:r w:rsidRPr="00125954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125954">
        <w:rPr>
          <w:rFonts w:asciiTheme="minorHAnsi" w:eastAsia="Calibri" w:hAnsiTheme="minorHAnsi" w:cstheme="minorHAnsi"/>
          <w:spacing w:val="-1"/>
          <w:sz w:val="24"/>
          <w:szCs w:val="24"/>
        </w:rPr>
        <w:t>е</w:t>
      </w:r>
      <w:r w:rsidRPr="00125954">
        <w:rPr>
          <w:rFonts w:asciiTheme="minorHAnsi" w:eastAsia="Calibri" w:hAnsiTheme="minorHAnsi" w:cstheme="minorHAnsi"/>
          <w:spacing w:val="1"/>
          <w:sz w:val="24"/>
          <w:szCs w:val="24"/>
        </w:rPr>
        <w:t>в</w:t>
      </w:r>
      <w:r w:rsidRPr="00125954">
        <w:rPr>
          <w:rFonts w:asciiTheme="minorHAnsi" w:eastAsia="Calibri" w:hAnsiTheme="minorHAnsi" w:cstheme="minorHAnsi"/>
          <w:spacing w:val="-3"/>
          <w:sz w:val="24"/>
          <w:szCs w:val="24"/>
        </w:rPr>
        <w:t>р</w:t>
      </w:r>
      <w:r w:rsidRPr="00125954">
        <w:rPr>
          <w:rFonts w:asciiTheme="minorHAnsi" w:eastAsia="Calibri" w:hAnsiTheme="minorHAnsi" w:cstheme="minorHAnsi"/>
          <w:spacing w:val="1"/>
          <w:sz w:val="24"/>
          <w:szCs w:val="24"/>
        </w:rPr>
        <w:t>о</w:t>
      </w:r>
      <w:r w:rsidRPr="00125954">
        <w:rPr>
          <w:rFonts w:asciiTheme="minorHAnsi" w:eastAsia="Calibri" w:hAnsiTheme="minorHAnsi" w:cstheme="minorHAnsi"/>
          <w:spacing w:val="-1"/>
          <w:sz w:val="24"/>
          <w:szCs w:val="24"/>
        </w:rPr>
        <w:t>п</w:t>
      </w:r>
      <w:r w:rsidRPr="00125954">
        <w:rPr>
          <w:rFonts w:asciiTheme="minorHAnsi" w:eastAsia="Calibri" w:hAnsiTheme="minorHAnsi" w:cstheme="minorHAnsi"/>
          <w:sz w:val="24"/>
          <w:szCs w:val="24"/>
        </w:rPr>
        <w:t>ске</w:t>
      </w:r>
      <w:proofErr w:type="spellEnd"/>
      <w:r w:rsidRPr="00125954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125954">
        <w:rPr>
          <w:rFonts w:asciiTheme="minorHAnsi" w:eastAsia="Calibri" w:hAnsiTheme="minorHAnsi" w:cstheme="minorHAnsi"/>
          <w:sz w:val="24"/>
          <w:szCs w:val="24"/>
        </w:rPr>
        <w:t>интеграције</w:t>
      </w:r>
      <w:proofErr w:type="spellEnd"/>
    </w:p>
    <w:p w14:paraId="2BF7965D" w14:textId="77777777" w:rsidR="00E061EE" w:rsidRPr="001467A5" w:rsidRDefault="00E061EE" w:rsidP="00E061EE">
      <w:pPr>
        <w:spacing w:line="360" w:lineRule="auto"/>
        <w:jc w:val="right"/>
        <w:rPr>
          <w:rFonts w:asciiTheme="minorHAnsi" w:eastAsia="Calibri" w:hAnsiTheme="minorHAnsi" w:cstheme="minorHAnsi"/>
          <w:sz w:val="24"/>
          <w:szCs w:val="24"/>
          <w:lang w:val="hr-HR"/>
        </w:rPr>
      </w:pPr>
    </w:p>
    <w:p w14:paraId="54504959" w14:textId="77777777" w:rsidR="00E061EE" w:rsidRDefault="00E061EE" w:rsidP="00E061EE">
      <w:pPr>
        <w:jc w:val="both"/>
        <w:rPr>
          <w:rFonts w:asciiTheme="minorHAnsi" w:eastAsia="Calibri" w:hAnsiTheme="minorHAnsi" w:cstheme="minorHAnsi"/>
          <w:sz w:val="24"/>
          <w:szCs w:val="24"/>
          <w:lang w:val="hr-HR"/>
        </w:rPr>
      </w:pPr>
      <w:bookmarkStart w:id="1" w:name="_Hlk167095839"/>
    </w:p>
    <w:bookmarkEnd w:id="1"/>
    <w:p w14:paraId="271AB3D3" w14:textId="77777777" w:rsidR="00E061EE" w:rsidRPr="00FB3403" w:rsidRDefault="00E061EE" w:rsidP="00E061EE">
      <w:pPr>
        <w:jc w:val="both"/>
        <w:rPr>
          <w:rFonts w:asciiTheme="minorHAnsi" w:eastAsia="Calibri" w:hAnsiTheme="minorHAnsi" w:cstheme="minorHAnsi"/>
          <w:sz w:val="24"/>
          <w:szCs w:val="24"/>
          <w:lang w:val="hr-HR"/>
        </w:rPr>
      </w:pPr>
    </w:p>
    <w:p w14:paraId="7FA149BE" w14:textId="77777777" w:rsidR="004D78D3" w:rsidRDefault="004D78D3"/>
    <w:sectPr w:rsidR="004D78D3" w:rsidSect="00E061EE">
      <w:footerReference w:type="default" r:id="rId7"/>
      <w:pgSz w:w="11920" w:h="16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6CFC" w14:textId="77777777" w:rsidR="00665FF5" w:rsidRDefault="00000000" w:rsidP="00665FF5">
    <w:pPr>
      <w:spacing w:line="200" w:lineRule="exact"/>
      <w:jc w:val="center"/>
    </w:pPr>
  </w:p>
  <w:p w14:paraId="086ED664" w14:textId="77777777" w:rsidR="00665FF5" w:rsidRDefault="00000000" w:rsidP="00665FF5">
    <w:pPr>
      <w:spacing w:before="36"/>
      <w:ind w:left="580" w:right="458"/>
      <w:jc w:val="center"/>
      <w:rPr>
        <w:sz w:val="18"/>
        <w:szCs w:val="18"/>
      </w:rPr>
    </w:pPr>
    <w:r>
      <w:rPr>
        <w:spacing w:val="-2"/>
        <w:sz w:val="18"/>
        <w:szCs w:val="18"/>
      </w:rPr>
      <w:t xml:space="preserve">Đoke </w:t>
    </w:r>
    <w:proofErr w:type="spellStart"/>
    <w:r>
      <w:rPr>
        <w:spacing w:val="-2"/>
        <w:sz w:val="18"/>
        <w:szCs w:val="18"/>
      </w:rPr>
      <w:t>Mazalića</w:t>
    </w:r>
    <w:proofErr w:type="spellEnd"/>
    <w:r>
      <w:rPr>
        <w:spacing w:val="-2"/>
        <w:sz w:val="18"/>
        <w:szCs w:val="18"/>
      </w:rPr>
      <w:t xml:space="preserve"> 5</w:t>
    </w:r>
    <w:r>
      <w:rPr>
        <w:sz w:val="18"/>
        <w:szCs w:val="18"/>
      </w:rPr>
      <w:t>,</w:t>
    </w:r>
    <w:r>
      <w:rPr>
        <w:spacing w:val="1"/>
        <w:sz w:val="18"/>
        <w:szCs w:val="18"/>
      </w:rPr>
      <w:t xml:space="preserve"> 7</w:t>
    </w:r>
    <w:r>
      <w:rPr>
        <w:spacing w:val="-1"/>
        <w:sz w:val="18"/>
        <w:szCs w:val="18"/>
      </w:rPr>
      <w:t>1</w:t>
    </w:r>
    <w:r>
      <w:rPr>
        <w:spacing w:val="1"/>
        <w:sz w:val="18"/>
        <w:szCs w:val="18"/>
      </w:rPr>
      <w:t>0</w:t>
    </w:r>
    <w:r>
      <w:rPr>
        <w:spacing w:val="-1"/>
        <w:sz w:val="18"/>
        <w:szCs w:val="18"/>
      </w:rPr>
      <w:t>0</w:t>
    </w:r>
    <w:r>
      <w:rPr>
        <w:sz w:val="18"/>
        <w:szCs w:val="18"/>
      </w:rPr>
      <w:t>0</w:t>
    </w:r>
    <w:r>
      <w:rPr>
        <w:spacing w:val="-1"/>
        <w:sz w:val="18"/>
        <w:szCs w:val="18"/>
      </w:rPr>
      <w:t xml:space="preserve"> </w:t>
    </w:r>
    <w:r>
      <w:rPr>
        <w:spacing w:val="1"/>
        <w:sz w:val="18"/>
        <w:szCs w:val="18"/>
      </w:rPr>
      <w:t>S</w:t>
    </w:r>
    <w:r>
      <w:rPr>
        <w:spacing w:val="-1"/>
        <w:sz w:val="18"/>
        <w:szCs w:val="18"/>
      </w:rPr>
      <w:t>a</w:t>
    </w:r>
    <w:r>
      <w:rPr>
        <w:sz w:val="18"/>
        <w:szCs w:val="18"/>
      </w:rPr>
      <w:t>r</w:t>
    </w:r>
    <w:r>
      <w:rPr>
        <w:spacing w:val="-1"/>
        <w:sz w:val="18"/>
        <w:szCs w:val="18"/>
      </w:rPr>
      <w:t>a</w:t>
    </w:r>
    <w:r>
      <w:rPr>
        <w:sz w:val="18"/>
        <w:szCs w:val="18"/>
      </w:rPr>
      <w:t>je</w:t>
    </w:r>
    <w:r>
      <w:rPr>
        <w:spacing w:val="-2"/>
        <w:sz w:val="18"/>
        <w:szCs w:val="18"/>
      </w:rPr>
      <w:t>v</w:t>
    </w:r>
    <w:r>
      <w:rPr>
        <w:spacing w:val="1"/>
        <w:sz w:val="18"/>
        <w:szCs w:val="18"/>
      </w:rPr>
      <w:t>o</w:t>
    </w:r>
    <w:r>
      <w:rPr>
        <w:sz w:val="18"/>
        <w:szCs w:val="18"/>
      </w:rPr>
      <w:t>,</w:t>
    </w:r>
    <w:r>
      <w:rPr>
        <w:spacing w:val="1"/>
        <w:sz w:val="18"/>
        <w:szCs w:val="18"/>
      </w:rPr>
      <w:t xml:space="preserve">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+</w:t>
    </w:r>
    <w:r>
      <w:rPr>
        <w:spacing w:val="1"/>
        <w:sz w:val="18"/>
        <w:szCs w:val="18"/>
      </w:rPr>
      <w:t>38</w:t>
    </w:r>
    <w:r>
      <w:rPr>
        <w:sz w:val="18"/>
        <w:szCs w:val="18"/>
      </w:rPr>
      <w:t>7</w:t>
    </w:r>
    <w:r>
      <w:rPr>
        <w:spacing w:val="-1"/>
        <w:sz w:val="18"/>
        <w:szCs w:val="18"/>
      </w:rPr>
      <w:t xml:space="preserve"> </w:t>
    </w:r>
    <w:r>
      <w:rPr>
        <w:spacing w:val="1"/>
        <w:sz w:val="18"/>
        <w:szCs w:val="18"/>
      </w:rPr>
      <w:t>3</w:t>
    </w:r>
    <w:r>
      <w:rPr>
        <w:sz w:val="18"/>
        <w:szCs w:val="18"/>
      </w:rPr>
      <w:t>3 255 315,</w:t>
    </w:r>
    <w:r>
      <w:rPr>
        <w:spacing w:val="-1"/>
        <w:sz w:val="18"/>
        <w:szCs w:val="18"/>
      </w:rPr>
      <w:t xml:space="preserve"> </w:t>
    </w:r>
    <w:proofErr w:type="spellStart"/>
    <w:r>
      <w:rPr>
        <w:spacing w:val="-2"/>
        <w:sz w:val="18"/>
        <w:szCs w:val="18"/>
      </w:rPr>
      <w:t>f</w:t>
    </w:r>
    <w:r>
      <w:rPr>
        <w:spacing w:val="-1"/>
        <w:sz w:val="18"/>
        <w:szCs w:val="18"/>
      </w:rPr>
      <w:t>ax</w:t>
    </w:r>
    <w:proofErr w:type="spellEnd"/>
    <w:r>
      <w:rPr>
        <w:sz w:val="18"/>
        <w:szCs w:val="18"/>
      </w:rPr>
      <w:t>: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+</w:t>
    </w:r>
    <w:r>
      <w:rPr>
        <w:spacing w:val="1"/>
        <w:sz w:val="18"/>
        <w:szCs w:val="18"/>
      </w:rPr>
      <w:t>38</w:t>
    </w:r>
    <w:r>
      <w:rPr>
        <w:sz w:val="18"/>
        <w:szCs w:val="18"/>
      </w:rPr>
      <w:t>7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3</w:t>
    </w:r>
    <w:r>
      <w:rPr>
        <w:sz w:val="18"/>
        <w:szCs w:val="18"/>
      </w:rPr>
      <w:t>3</w:t>
    </w:r>
    <w:r>
      <w:rPr>
        <w:spacing w:val="1"/>
        <w:sz w:val="18"/>
        <w:szCs w:val="18"/>
      </w:rPr>
      <w:t xml:space="preserve"> 255 </w:t>
    </w:r>
    <w:r>
      <w:rPr>
        <w:spacing w:val="-1"/>
        <w:sz w:val="18"/>
        <w:szCs w:val="18"/>
      </w:rPr>
      <w:t>317</w:t>
    </w:r>
    <w:r>
      <w:rPr>
        <w:sz w:val="18"/>
        <w:szCs w:val="18"/>
      </w:rPr>
      <w:t>;</w:t>
    </w:r>
    <w:r>
      <w:rPr>
        <w:spacing w:val="-2"/>
        <w:sz w:val="18"/>
        <w:szCs w:val="18"/>
      </w:rPr>
      <w:t xml:space="preserve"> </w:t>
    </w:r>
    <w:hyperlink r:id="rId1">
      <w:r>
        <w:rPr>
          <w:spacing w:val="1"/>
          <w:sz w:val="18"/>
          <w:szCs w:val="18"/>
        </w:rPr>
        <w:t>h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>/</w:t>
      </w:r>
      <w:r>
        <w:rPr>
          <w:sz w:val="18"/>
          <w:szCs w:val="18"/>
        </w:rPr>
        <w:t>/ww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a</w:t>
      </w:r>
    </w:hyperlink>
  </w:p>
  <w:p w14:paraId="1F2381D0" w14:textId="77777777" w:rsidR="00665FF5" w:rsidRPr="00665FF5" w:rsidRDefault="00000000" w:rsidP="00665FF5">
    <w:pPr>
      <w:jc w:val="center"/>
      <w:rPr>
        <w:sz w:val="24"/>
        <w:szCs w:val="24"/>
        <w:lang w:val="sr-Latn-BA"/>
      </w:rPr>
    </w:pPr>
    <w:r>
      <w:rPr>
        <w:spacing w:val="-2"/>
        <w:sz w:val="18"/>
        <w:szCs w:val="18"/>
        <w:lang w:val="sr-Cyrl-BA"/>
      </w:rPr>
      <w:t>Ђоке Мазалића 5</w:t>
    </w:r>
    <w:r w:rsidRPr="00EC145B">
      <w:rPr>
        <w:sz w:val="18"/>
        <w:szCs w:val="18"/>
        <w:lang w:val="ru-RU"/>
      </w:rPr>
      <w:t>,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>1</w:t>
    </w:r>
    <w:r w:rsidRPr="00EC145B">
      <w:rPr>
        <w:spacing w:val="-1"/>
        <w:sz w:val="18"/>
        <w:szCs w:val="18"/>
        <w:lang w:val="ru-RU"/>
      </w:rPr>
      <w:t>0</w:t>
    </w:r>
    <w:r w:rsidRPr="00EC145B">
      <w:rPr>
        <w:spacing w:val="1"/>
        <w:sz w:val="18"/>
        <w:szCs w:val="18"/>
        <w:lang w:val="ru-RU"/>
      </w:rPr>
      <w:t>0</w:t>
    </w:r>
    <w:r w:rsidRPr="00EC145B">
      <w:rPr>
        <w:sz w:val="18"/>
        <w:szCs w:val="18"/>
        <w:lang w:val="ru-RU"/>
      </w:rPr>
      <w:t>0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z w:val="18"/>
        <w:szCs w:val="18"/>
        <w:lang w:val="ru-RU"/>
      </w:rPr>
      <w:t>С</w:t>
    </w:r>
    <w:r w:rsidRPr="00EC145B">
      <w:rPr>
        <w:spacing w:val="-1"/>
        <w:sz w:val="18"/>
        <w:szCs w:val="18"/>
        <w:lang w:val="ru-RU"/>
      </w:rPr>
      <w:t>а</w:t>
    </w:r>
    <w:r w:rsidRPr="00EC145B">
      <w:rPr>
        <w:spacing w:val="1"/>
        <w:sz w:val="18"/>
        <w:szCs w:val="18"/>
        <w:lang w:val="ru-RU"/>
      </w:rPr>
      <w:t>р</w:t>
    </w:r>
    <w:r w:rsidRPr="00EC145B">
      <w:rPr>
        <w:spacing w:val="-1"/>
        <w:sz w:val="18"/>
        <w:szCs w:val="18"/>
        <w:lang w:val="ru-RU"/>
      </w:rPr>
      <w:t>а</w:t>
    </w:r>
    <w:r w:rsidRPr="00EC145B">
      <w:rPr>
        <w:sz w:val="18"/>
        <w:szCs w:val="18"/>
        <w:lang w:val="ru-RU"/>
      </w:rPr>
      <w:t>је</w:t>
    </w:r>
    <w:r w:rsidRPr="00EC145B">
      <w:rPr>
        <w:spacing w:val="-1"/>
        <w:sz w:val="18"/>
        <w:szCs w:val="18"/>
        <w:lang w:val="ru-RU"/>
      </w:rPr>
      <w:t>в</w:t>
    </w:r>
    <w:r w:rsidRPr="00EC145B">
      <w:rPr>
        <w:spacing w:val="1"/>
        <w:sz w:val="18"/>
        <w:szCs w:val="18"/>
        <w:lang w:val="ru-RU"/>
      </w:rPr>
      <w:t>о</w:t>
    </w:r>
    <w:r w:rsidRPr="00EC145B">
      <w:rPr>
        <w:sz w:val="18"/>
        <w:szCs w:val="18"/>
        <w:lang w:val="ru-RU"/>
      </w:rPr>
      <w:t>,</w:t>
    </w:r>
    <w:r w:rsidRPr="00EC145B">
      <w:rPr>
        <w:spacing w:val="-1"/>
        <w:sz w:val="18"/>
        <w:szCs w:val="18"/>
        <w:lang w:val="ru-RU"/>
      </w:rPr>
      <w:t xml:space="preserve"> </w:t>
    </w:r>
    <w:r w:rsidRPr="00EC145B">
      <w:rPr>
        <w:sz w:val="18"/>
        <w:szCs w:val="18"/>
        <w:lang w:val="ru-RU"/>
      </w:rPr>
      <w:t>те</w:t>
    </w:r>
    <w:r w:rsidRPr="00EC145B">
      <w:rPr>
        <w:spacing w:val="-1"/>
        <w:sz w:val="18"/>
        <w:szCs w:val="18"/>
        <w:lang w:val="ru-RU"/>
      </w:rPr>
      <w:t>л</w:t>
    </w:r>
    <w:r w:rsidRPr="00EC145B">
      <w:rPr>
        <w:sz w:val="18"/>
        <w:szCs w:val="18"/>
        <w:lang w:val="ru-RU"/>
      </w:rPr>
      <w:t>: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+</w:t>
    </w:r>
    <w:r w:rsidRPr="00EC145B">
      <w:rPr>
        <w:spacing w:val="1"/>
        <w:sz w:val="18"/>
        <w:szCs w:val="18"/>
        <w:lang w:val="ru-RU"/>
      </w:rPr>
      <w:t>3</w:t>
    </w:r>
    <w:r w:rsidRPr="00EC145B">
      <w:rPr>
        <w:spacing w:val="-1"/>
        <w:sz w:val="18"/>
        <w:szCs w:val="18"/>
        <w:lang w:val="ru-RU"/>
      </w:rPr>
      <w:t>8</w:t>
    </w:r>
    <w:r w:rsidRPr="00EC145B">
      <w:rPr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3</w:t>
    </w:r>
    <w:r w:rsidRPr="00EC145B">
      <w:rPr>
        <w:sz w:val="18"/>
        <w:szCs w:val="18"/>
        <w:lang w:val="ru-RU"/>
      </w:rPr>
      <w:t>3</w:t>
    </w:r>
    <w:r w:rsidRPr="00EC145B">
      <w:rPr>
        <w:spacing w:val="5"/>
        <w:sz w:val="18"/>
        <w:szCs w:val="18"/>
        <w:lang w:val="ru-RU"/>
      </w:rPr>
      <w:t xml:space="preserve"> </w:t>
    </w:r>
    <w:r>
      <w:rPr>
        <w:spacing w:val="5"/>
        <w:sz w:val="18"/>
        <w:szCs w:val="18"/>
        <w:lang w:val="sr-Cyrl-BA"/>
      </w:rPr>
      <w:t>255 315</w:t>
    </w:r>
    <w:r w:rsidRPr="00EC145B">
      <w:rPr>
        <w:sz w:val="18"/>
        <w:szCs w:val="18"/>
        <w:lang w:val="ru-RU"/>
      </w:rPr>
      <w:t>,</w:t>
    </w:r>
    <w:r w:rsidRPr="00EC145B">
      <w:rPr>
        <w:spacing w:val="-1"/>
        <w:sz w:val="18"/>
        <w:szCs w:val="18"/>
        <w:lang w:val="ru-RU"/>
      </w:rPr>
      <w:t xml:space="preserve"> </w:t>
    </w:r>
    <w:r w:rsidRPr="00EC145B">
      <w:rPr>
        <w:spacing w:val="1"/>
        <w:sz w:val="18"/>
        <w:szCs w:val="18"/>
        <w:lang w:val="ru-RU"/>
      </w:rPr>
      <w:t>ф</w:t>
    </w:r>
    <w:r w:rsidRPr="00EC145B">
      <w:rPr>
        <w:spacing w:val="-1"/>
        <w:sz w:val="18"/>
        <w:szCs w:val="18"/>
        <w:lang w:val="ru-RU"/>
      </w:rPr>
      <w:t>а</w:t>
    </w:r>
    <w:r>
      <w:rPr>
        <w:spacing w:val="-1"/>
        <w:sz w:val="18"/>
        <w:szCs w:val="18"/>
        <w:lang w:val="sr-Cyrl-BA"/>
      </w:rPr>
      <w:t>кс</w:t>
    </w:r>
    <w:r w:rsidRPr="00EC145B">
      <w:rPr>
        <w:sz w:val="18"/>
        <w:szCs w:val="18"/>
        <w:lang w:val="ru-RU"/>
      </w:rPr>
      <w:t>: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+</w:t>
    </w:r>
    <w:r w:rsidRPr="00EC145B">
      <w:rPr>
        <w:spacing w:val="1"/>
        <w:sz w:val="18"/>
        <w:szCs w:val="18"/>
        <w:lang w:val="ru-RU"/>
      </w:rPr>
      <w:t>3</w:t>
    </w:r>
    <w:r w:rsidRPr="00EC145B">
      <w:rPr>
        <w:spacing w:val="-1"/>
        <w:sz w:val="18"/>
        <w:szCs w:val="18"/>
        <w:lang w:val="ru-RU"/>
      </w:rPr>
      <w:t>8</w:t>
    </w:r>
    <w:r w:rsidRPr="00EC145B">
      <w:rPr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3</w:t>
    </w:r>
    <w:r w:rsidRPr="00EC145B">
      <w:rPr>
        <w:sz w:val="18"/>
        <w:szCs w:val="18"/>
        <w:lang w:val="ru-RU"/>
      </w:rPr>
      <w:t>3</w:t>
    </w:r>
    <w:r w:rsidRPr="00EC145B">
      <w:rPr>
        <w:spacing w:val="1"/>
        <w:sz w:val="18"/>
        <w:szCs w:val="18"/>
        <w:lang w:val="ru-RU"/>
      </w:rPr>
      <w:t xml:space="preserve"> 2</w:t>
    </w:r>
    <w:r>
      <w:rPr>
        <w:spacing w:val="1"/>
        <w:sz w:val="18"/>
        <w:szCs w:val="18"/>
        <w:lang w:val="sr-Cyrl-BA"/>
      </w:rPr>
      <w:t>55 317</w:t>
    </w:r>
    <w:r w:rsidRPr="00EC145B">
      <w:rPr>
        <w:sz w:val="18"/>
        <w:szCs w:val="18"/>
        <w:lang w:val="ru-RU"/>
      </w:rPr>
      <w:t>;</w:t>
    </w:r>
    <w:r w:rsidRPr="00EC145B">
      <w:rPr>
        <w:spacing w:val="1"/>
        <w:sz w:val="18"/>
        <w:szCs w:val="18"/>
        <w:lang w:val="ru-RU"/>
      </w:rPr>
      <w:t xml:space="preserve"> </w:t>
    </w:r>
    <w:hyperlink r:id="rId2"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p</w:t>
      </w:r>
      <w:r w:rsidRPr="00EC145B">
        <w:rPr>
          <w:sz w:val="18"/>
          <w:szCs w:val="18"/>
          <w:lang w:val="ru-RU"/>
        </w:rPr>
        <w:t>:</w:t>
      </w:r>
      <w:r w:rsidRPr="00EC145B">
        <w:rPr>
          <w:spacing w:val="1"/>
          <w:sz w:val="18"/>
          <w:szCs w:val="18"/>
          <w:lang w:val="ru-RU"/>
        </w:rPr>
        <w:t>/</w:t>
      </w:r>
      <w:r w:rsidRPr="00EC145B">
        <w:rPr>
          <w:sz w:val="18"/>
          <w:szCs w:val="18"/>
          <w:lang w:val="ru-RU"/>
        </w:rPr>
        <w:t>/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w</w:t>
      </w:r>
      <w:r>
        <w:rPr>
          <w:spacing w:val="-3"/>
          <w:sz w:val="18"/>
          <w:szCs w:val="18"/>
        </w:rPr>
        <w:t>w</w:t>
      </w:r>
      <w:r w:rsidRPr="00EC145B">
        <w:rPr>
          <w:sz w:val="18"/>
          <w:szCs w:val="18"/>
          <w:lang w:val="ru-RU"/>
        </w:rPr>
        <w:t>.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</w:t>
      </w:r>
      <w:proofErr w:type="spellEnd"/>
      <w:r w:rsidRPr="00EC145B">
        <w:rPr>
          <w:spacing w:val="1"/>
          <w:sz w:val="18"/>
          <w:szCs w:val="18"/>
          <w:lang w:val="ru-RU"/>
        </w:rPr>
        <w:t>.</w:t>
      </w:r>
      <w:proofErr w:type="spellStart"/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proofErr w:type="spellEnd"/>
      <w:r w:rsidRPr="00EC145B">
        <w:rPr>
          <w:sz w:val="18"/>
          <w:szCs w:val="18"/>
          <w:lang w:val="ru-RU"/>
        </w:rPr>
        <w:t>.</w:t>
      </w:r>
      <w:proofErr w:type="spellStart"/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a</w:t>
      </w:r>
      <w:proofErr w:type="spellEnd"/>
    </w:hyperlink>
  </w:p>
  <w:p w14:paraId="3037C6FB" w14:textId="77777777" w:rsidR="00665FF5" w:rsidRPr="00547C5F" w:rsidRDefault="00000000">
    <w:pPr>
      <w:pStyle w:val="Podnoje"/>
      <w:rPr>
        <w:lang w:val="ru-RU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1EE"/>
    <w:rsid w:val="000009E3"/>
    <w:rsid w:val="00005B3E"/>
    <w:rsid w:val="00005FF6"/>
    <w:rsid w:val="0000737A"/>
    <w:rsid w:val="000122EE"/>
    <w:rsid w:val="000123A8"/>
    <w:rsid w:val="000215EA"/>
    <w:rsid w:val="00026521"/>
    <w:rsid w:val="00032CEB"/>
    <w:rsid w:val="00040584"/>
    <w:rsid w:val="00040B16"/>
    <w:rsid w:val="00046067"/>
    <w:rsid w:val="000513CC"/>
    <w:rsid w:val="0005361A"/>
    <w:rsid w:val="00054524"/>
    <w:rsid w:val="00057E44"/>
    <w:rsid w:val="00062592"/>
    <w:rsid w:val="0007481D"/>
    <w:rsid w:val="0008144F"/>
    <w:rsid w:val="00085899"/>
    <w:rsid w:val="0009332C"/>
    <w:rsid w:val="000A28DC"/>
    <w:rsid w:val="000B27FE"/>
    <w:rsid w:val="000B4DE1"/>
    <w:rsid w:val="000B5603"/>
    <w:rsid w:val="000C27B9"/>
    <w:rsid w:val="000C2C00"/>
    <w:rsid w:val="000C3AE2"/>
    <w:rsid w:val="000D29CF"/>
    <w:rsid w:val="000D6F54"/>
    <w:rsid w:val="000E0881"/>
    <w:rsid w:val="000F1455"/>
    <w:rsid w:val="000F2F7B"/>
    <w:rsid w:val="000F5284"/>
    <w:rsid w:val="001007B6"/>
    <w:rsid w:val="0010508B"/>
    <w:rsid w:val="00111F23"/>
    <w:rsid w:val="00113EF0"/>
    <w:rsid w:val="00116346"/>
    <w:rsid w:val="001240B5"/>
    <w:rsid w:val="001244A1"/>
    <w:rsid w:val="00127DB1"/>
    <w:rsid w:val="00130322"/>
    <w:rsid w:val="0013113C"/>
    <w:rsid w:val="0013270E"/>
    <w:rsid w:val="00134AE5"/>
    <w:rsid w:val="00140F9D"/>
    <w:rsid w:val="0014616E"/>
    <w:rsid w:val="00151A8A"/>
    <w:rsid w:val="001522E7"/>
    <w:rsid w:val="0015478B"/>
    <w:rsid w:val="0015488F"/>
    <w:rsid w:val="00156CF3"/>
    <w:rsid w:val="0016061F"/>
    <w:rsid w:val="00162207"/>
    <w:rsid w:val="00170DF1"/>
    <w:rsid w:val="001738A1"/>
    <w:rsid w:val="001858F3"/>
    <w:rsid w:val="00186B9A"/>
    <w:rsid w:val="00196129"/>
    <w:rsid w:val="001A3514"/>
    <w:rsid w:val="001B4BA9"/>
    <w:rsid w:val="001B5B13"/>
    <w:rsid w:val="001C3AC6"/>
    <w:rsid w:val="001C5A7F"/>
    <w:rsid w:val="001D52A6"/>
    <w:rsid w:val="001E0C21"/>
    <w:rsid w:val="001E1254"/>
    <w:rsid w:val="001E3B11"/>
    <w:rsid w:val="001E7002"/>
    <w:rsid w:val="001F08CB"/>
    <w:rsid w:val="001F45E9"/>
    <w:rsid w:val="001F54B6"/>
    <w:rsid w:val="001F5ED3"/>
    <w:rsid w:val="00202BD1"/>
    <w:rsid w:val="00214BC2"/>
    <w:rsid w:val="0022371E"/>
    <w:rsid w:val="002263A0"/>
    <w:rsid w:val="00230171"/>
    <w:rsid w:val="00234945"/>
    <w:rsid w:val="00236497"/>
    <w:rsid w:val="002448DF"/>
    <w:rsid w:val="002448FC"/>
    <w:rsid w:val="00247BFA"/>
    <w:rsid w:val="0025144E"/>
    <w:rsid w:val="00252855"/>
    <w:rsid w:val="002649EB"/>
    <w:rsid w:val="00265610"/>
    <w:rsid w:val="00270285"/>
    <w:rsid w:val="002734B4"/>
    <w:rsid w:val="0027726F"/>
    <w:rsid w:val="0028022C"/>
    <w:rsid w:val="002951C7"/>
    <w:rsid w:val="002956C7"/>
    <w:rsid w:val="002A1768"/>
    <w:rsid w:val="002A385A"/>
    <w:rsid w:val="002A6943"/>
    <w:rsid w:val="002B3E6A"/>
    <w:rsid w:val="002D0D1E"/>
    <w:rsid w:val="002E1CBD"/>
    <w:rsid w:val="002E70E7"/>
    <w:rsid w:val="002F1BD4"/>
    <w:rsid w:val="002F3D35"/>
    <w:rsid w:val="002F3FDE"/>
    <w:rsid w:val="002F445D"/>
    <w:rsid w:val="00302F24"/>
    <w:rsid w:val="00305677"/>
    <w:rsid w:val="00306AF7"/>
    <w:rsid w:val="00310C70"/>
    <w:rsid w:val="00316150"/>
    <w:rsid w:val="00317EA9"/>
    <w:rsid w:val="00320495"/>
    <w:rsid w:val="00331664"/>
    <w:rsid w:val="00334A37"/>
    <w:rsid w:val="003352F1"/>
    <w:rsid w:val="00337F30"/>
    <w:rsid w:val="003421A4"/>
    <w:rsid w:val="00351A43"/>
    <w:rsid w:val="0035244B"/>
    <w:rsid w:val="00353220"/>
    <w:rsid w:val="0035359E"/>
    <w:rsid w:val="00354EF4"/>
    <w:rsid w:val="00356C07"/>
    <w:rsid w:val="003611A0"/>
    <w:rsid w:val="003620A2"/>
    <w:rsid w:val="00363F72"/>
    <w:rsid w:val="0036566D"/>
    <w:rsid w:val="003663A9"/>
    <w:rsid w:val="00371A52"/>
    <w:rsid w:val="003761B9"/>
    <w:rsid w:val="00382156"/>
    <w:rsid w:val="00382197"/>
    <w:rsid w:val="003829BB"/>
    <w:rsid w:val="003A1C4E"/>
    <w:rsid w:val="003B7A48"/>
    <w:rsid w:val="003C03C8"/>
    <w:rsid w:val="003C406A"/>
    <w:rsid w:val="003C5568"/>
    <w:rsid w:val="003C60A2"/>
    <w:rsid w:val="003C7A9D"/>
    <w:rsid w:val="003D3AB4"/>
    <w:rsid w:val="003E250B"/>
    <w:rsid w:val="003E5179"/>
    <w:rsid w:val="003F1021"/>
    <w:rsid w:val="003F38FE"/>
    <w:rsid w:val="003F42EB"/>
    <w:rsid w:val="00405BA5"/>
    <w:rsid w:val="00405F9E"/>
    <w:rsid w:val="0040663E"/>
    <w:rsid w:val="00414D27"/>
    <w:rsid w:val="00420939"/>
    <w:rsid w:val="00420A1F"/>
    <w:rsid w:val="00421F00"/>
    <w:rsid w:val="00427821"/>
    <w:rsid w:val="004278E2"/>
    <w:rsid w:val="0043615A"/>
    <w:rsid w:val="0043639D"/>
    <w:rsid w:val="0044666D"/>
    <w:rsid w:val="004530C1"/>
    <w:rsid w:val="00453675"/>
    <w:rsid w:val="00455B80"/>
    <w:rsid w:val="00460A42"/>
    <w:rsid w:val="0046425C"/>
    <w:rsid w:val="00464AED"/>
    <w:rsid w:val="00464FA8"/>
    <w:rsid w:val="0047341F"/>
    <w:rsid w:val="004802FB"/>
    <w:rsid w:val="004804A2"/>
    <w:rsid w:val="00484FC3"/>
    <w:rsid w:val="00492D09"/>
    <w:rsid w:val="00493724"/>
    <w:rsid w:val="00496826"/>
    <w:rsid w:val="00496DB2"/>
    <w:rsid w:val="00497D23"/>
    <w:rsid w:val="004A0894"/>
    <w:rsid w:val="004A4ED6"/>
    <w:rsid w:val="004A5B0C"/>
    <w:rsid w:val="004A63B9"/>
    <w:rsid w:val="004B34F9"/>
    <w:rsid w:val="004B4835"/>
    <w:rsid w:val="004B5481"/>
    <w:rsid w:val="004B590B"/>
    <w:rsid w:val="004C20C5"/>
    <w:rsid w:val="004D036A"/>
    <w:rsid w:val="004D0509"/>
    <w:rsid w:val="004D13B9"/>
    <w:rsid w:val="004D78D3"/>
    <w:rsid w:val="004E451A"/>
    <w:rsid w:val="004E7ABB"/>
    <w:rsid w:val="004F1DCA"/>
    <w:rsid w:val="004F614E"/>
    <w:rsid w:val="004F70D2"/>
    <w:rsid w:val="00501597"/>
    <w:rsid w:val="00503689"/>
    <w:rsid w:val="00507A13"/>
    <w:rsid w:val="005101B3"/>
    <w:rsid w:val="00516E98"/>
    <w:rsid w:val="00523B4D"/>
    <w:rsid w:val="00525FDD"/>
    <w:rsid w:val="005315B0"/>
    <w:rsid w:val="00536D4A"/>
    <w:rsid w:val="005470D2"/>
    <w:rsid w:val="00551E28"/>
    <w:rsid w:val="00552067"/>
    <w:rsid w:val="0055262E"/>
    <w:rsid w:val="005527FC"/>
    <w:rsid w:val="00554E45"/>
    <w:rsid w:val="0058041C"/>
    <w:rsid w:val="0058415E"/>
    <w:rsid w:val="005900C3"/>
    <w:rsid w:val="0059230E"/>
    <w:rsid w:val="00593353"/>
    <w:rsid w:val="00594367"/>
    <w:rsid w:val="00597C0A"/>
    <w:rsid w:val="005A048B"/>
    <w:rsid w:val="005A2542"/>
    <w:rsid w:val="005A36BE"/>
    <w:rsid w:val="005A63B4"/>
    <w:rsid w:val="005B29D8"/>
    <w:rsid w:val="005B4335"/>
    <w:rsid w:val="005B43AE"/>
    <w:rsid w:val="005C257C"/>
    <w:rsid w:val="005C7798"/>
    <w:rsid w:val="005F2616"/>
    <w:rsid w:val="005F2907"/>
    <w:rsid w:val="005F3062"/>
    <w:rsid w:val="005F33A6"/>
    <w:rsid w:val="005F62EA"/>
    <w:rsid w:val="00600D96"/>
    <w:rsid w:val="00603676"/>
    <w:rsid w:val="00607B1A"/>
    <w:rsid w:val="00611D50"/>
    <w:rsid w:val="00612CA4"/>
    <w:rsid w:val="00612DF4"/>
    <w:rsid w:val="006216AC"/>
    <w:rsid w:val="00627EC6"/>
    <w:rsid w:val="0063367A"/>
    <w:rsid w:val="0063516C"/>
    <w:rsid w:val="006413CA"/>
    <w:rsid w:val="00641F0F"/>
    <w:rsid w:val="00644850"/>
    <w:rsid w:val="0064643E"/>
    <w:rsid w:val="00651652"/>
    <w:rsid w:val="006528E2"/>
    <w:rsid w:val="00655D49"/>
    <w:rsid w:val="00662C93"/>
    <w:rsid w:val="00665586"/>
    <w:rsid w:val="00666876"/>
    <w:rsid w:val="00667388"/>
    <w:rsid w:val="0067112A"/>
    <w:rsid w:val="0067113C"/>
    <w:rsid w:val="006871BF"/>
    <w:rsid w:val="006874C3"/>
    <w:rsid w:val="006875AC"/>
    <w:rsid w:val="00687FA9"/>
    <w:rsid w:val="0069198E"/>
    <w:rsid w:val="006959FA"/>
    <w:rsid w:val="006A2EAC"/>
    <w:rsid w:val="006A454E"/>
    <w:rsid w:val="006B48A6"/>
    <w:rsid w:val="006B7D2F"/>
    <w:rsid w:val="006C1E53"/>
    <w:rsid w:val="006C5607"/>
    <w:rsid w:val="006D17E4"/>
    <w:rsid w:val="006D40E9"/>
    <w:rsid w:val="006D7D74"/>
    <w:rsid w:val="006E7718"/>
    <w:rsid w:val="006F79AD"/>
    <w:rsid w:val="0070157C"/>
    <w:rsid w:val="007024D9"/>
    <w:rsid w:val="00705A2A"/>
    <w:rsid w:val="0070783B"/>
    <w:rsid w:val="00711F10"/>
    <w:rsid w:val="00713214"/>
    <w:rsid w:val="00713A01"/>
    <w:rsid w:val="007232EB"/>
    <w:rsid w:val="00727E81"/>
    <w:rsid w:val="00737439"/>
    <w:rsid w:val="0074115A"/>
    <w:rsid w:val="00744D1E"/>
    <w:rsid w:val="007451BA"/>
    <w:rsid w:val="00745CC5"/>
    <w:rsid w:val="007466B8"/>
    <w:rsid w:val="00750114"/>
    <w:rsid w:val="00752134"/>
    <w:rsid w:val="00752943"/>
    <w:rsid w:val="00754EC1"/>
    <w:rsid w:val="00767A40"/>
    <w:rsid w:val="00771896"/>
    <w:rsid w:val="00777E77"/>
    <w:rsid w:val="00794706"/>
    <w:rsid w:val="00797130"/>
    <w:rsid w:val="007A21ED"/>
    <w:rsid w:val="007A6D6B"/>
    <w:rsid w:val="007B3DAF"/>
    <w:rsid w:val="007B6772"/>
    <w:rsid w:val="007C00B1"/>
    <w:rsid w:val="007C47FE"/>
    <w:rsid w:val="007C51F8"/>
    <w:rsid w:val="007C6D75"/>
    <w:rsid w:val="007C785E"/>
    <w:rsid w:val="007D0B1B"/>
    <w:rsid w:val="007D2371"/>
    <w:rsid w:val="007D2379"/>
    <w:rsid w:val="007E51D5"/>
    <w:rsid w:val="007E7CAE"/>
    <w:rsid w:val="007F2FD9"/>
    <w:rsid w:val="007F5ED4"/>
    <w:rsid w:val="007F5F9B"/>
    <w:rsid w:val="00802E34"/>
    <w:rsid w:val="0080396E"/>
    <w:rsid w:val="00805715"/>
    <w:rsid w:val="00805A40"/>
    <w:rsid w:val="00812AB1"/>
    <w:rsid w:val="00824ADF"/>
    <w:rsid w:val="0083097F"/>
    <w:rsid w:val="008407EF"/>
    <w:rsid w:val="00844F10"/>
    <w:rsid w:val="0084655F"/>
    <w:rsid w:val="0086585B"/>
    <w:rsid w:val="00870557"/>
    <w:rsid w:val="008753F1"/>
    <w:rsid w:val="00876F3A"/>
    <w:rsid w:val="0088422D"/>
    <w:rsid w:val="00884538"/>
    <w:rsid w:val="00887C33"/>
    <w:rsid w:val="00892F4B"/>
    <w:rsid w:val="008A2732"/>
    <w:rsid w:val="008A79E2"/>
    <w:rsid w:val="008B0B0D"/>
    <w:rsid w:val="008B1D90"/>
    <w:rsid w:val="008B2D63"/>
    <w:rsid w:val="008B7EBE"/>
    <w:rsid w:val="008C6994"/>
    <w:rsid w:val="008E32C7"/>
    <w:rsid w:val="008E7074"/>
    <w:rsid w:val="008F06A9"/>
    <w:rsid w:val="00901606"/>
    <w:rsid w:val="00902B73"/>
    <w:rsid w:val="009108B1"/>
    <w:rsid w:val="00914957"/>
    <w:rsid w:val="00921A61"/>
    <w:rsid w:val="009345B3"/>
    <w:rsid w:val="00937E12"/>
    <w:rsid w:val="00941837"/>
    <w:rsid w:val="00942DF2"/>
    <w:rsid w:val="00944C5B"/>
    <w:rsid w:val="0094645A"/>
    <w:rsid w:val="00947EFD"/>
    <w:rsid w:val="00950D23"/>
    <w:rsid w:val="00954C6D"/>
    <w:rsid w:val="009643BE"/>
    <w:rsid w:val="00971334"/>
    <w:rsid w:val="00973002"/>
    <w:rsid w:val="009738E6"/>
    <w:rsid w:val="00980254"/>
    <w:rsid w:val="00983D88"/>
    <w:rsid w:val="00985B1B"/>
    <w:rsid w:val="00987F06"/>
    <w:rsid w:val="00991AE7"/>
    <w:rsid w:val="00995412"/>
    <w:rsid w:val="00997EAD"/>
    <w:rsid w:val="009A1693"/>
    <w:rsid w:val="009B3992"/>
    <w:rsid w:val="009B3C76"/>
    <w:rsid w:val="009B4B64"/>
    <w:rsid w:val="009C3A9B"/>
    <w:rsid w:val="009D31B4"/>
    <w:rsid w:val="009E05ED"/>
    <w:rsid w:val="009F2186"/>
    <w:rsid w:val="009F22FF"/>
    <w:rsid w:val="009F453A"/>
    <w:rsid w:val="00A0187F"/>
    <w:rsid w:val="00A12698"/>
    <w:rsid w:val="00A20F78"/>
    <w:rsid w:val="00A22518"/>
    <w:rsid w:val="00A23BAC"/>
    <w:rsid w:val="00A25581"/>
    <w:rsid w:val="00A26564"/>
    <w:rsid w:val="00A27A27"/>
    <w:rsid w:val="00A30325"/>
    <w:rsid w:val="00A35D1C"/>
    <w:rsid w:val="00A46C91"/>
    <w:rsid w:val="00A56371"/>
    <w:rsid w:val="00A61517"/>
    <w:rsid w:val="00A6728B"/>
    <w:rsid w:val="00A7123F"/>
    <w:rsid w:val="00A83621"/>
    <w:rsid w:val="00A84A63"/>
    <w:rsid w:val="00A86DC0"/>
    <w:rsid w:val="00A9444F"/>
    <w:rsid w:val="00AA0A17"/>
    <w:rsid w:val="00AB116E"/>
    <w:rsid w:val="00AB2815"/>
    <w:rsid w:val="00AB4C62"/>
    <w:rsid w:val="00AB5C92"/>
    <w:rsid w:val="00AC040D"/>
    <w:rsid w:val="00AC512A"/>
    <w:rsid w:val="00AC532C"/>
    <w:rsid w:val="00AD32A1"/>
    <w:rsid w:val="00AD5D55"/>
    <w:rsid w:val="00AD7F23"/>
    <w:rsid w:val="00AE158D"/>
    <w:rsid w:val="00AF1092"/>
    <w:rsid w:val="00AF3A6E"/>
    <w:rsid w:val="00AF3A84"/>
    <w:rsid w:val="00AF5615"/>
    <w:rsid w:val="00B0175C"/>
    <w:rsid w:val="00B1472A"/>
    <w:rsid w:val="00B23951"/>
    <w:rsid w:val="00B242BF"/>
    <w:rsid w:val="00B242E0"/>
    <w:rsid w:val="00B26C34"/>
    <w:rsid w:val="00B3538B"/>
    <w:rsid w:val="00B35498"/>
    <w:rsid w:val="00B3743A"/>
    <w:rsid w:val="00B44619"/>
    <w:rsid w:val="00B507AE"/>
    <w:rsid w:val="00B558E2"/>
    <w:rsid w:val="00B65F20"/>
    <w:rsid w:val="00B67DA0"/>
    <w:rsid w:val="00B70AC5"/>
    <w:rsid w:val="00B70CE9"/>
    <w:rsid w:val="00B72362"/>
    <w:rsid w:val="00B72B7D"/>
    <w:rsid w:val="00B75288"/>
    <w:rsid w:val="00B760F4"/>
    <w:rsid w:val="00B77605"/>
    <w:rsid w:val="00B8149D"/>
    <w:rsid w:val="00B864ED"/>
    <w:rsid w:val="00B86590"/>
    <w:rsid w:val="00B87189"/>
    <w:rsid w:val="00B93B9F"/>
    <w:rsid w:val="00BA3EEB"/>
    <w:rsid w:val="00BA50B3"/>
    <w:rsid w:val="00BA657E"/>
    <w:rsid w:val="00BB4EE7"/>
    <w:rsid w:val="00BB694D"/>
    <w:rsid w:val="00BC0BA9"/>
    <w:rsid w:val="00BC60E2"/>
    <w:rsid w:val="00BD1487"/>
    <w:rsid w:val="00BD31A0"/>
    <w:rsid w:val="00BD434B"/>
    <w:rsid w:val="00BD53B2"/>
    <w:rsid w:val="00BD53F5"/>
    <w:rsid w:val="00BD71D1"/>
    <w:rsid w:val="00BE1369"/>
    <w:rsid w:val="00BE306B"/>
    <w:rsid w:val="00BE30AE"/>
    <w:rsid w:val="00BE34F5"/>
    <w:rsid w:val="00BE7701"/>
    <w:rsid w:val="00BE7D83"/>
    <w:rsid w:val="00BF0B8C"/>
    <w:rsid w:val="00BF15F8"/>
    <w:rsid w:val="00BF75FB"/>
    <w:rsid w:val="00C00BF2"/>
    <w:rsid w:val="00C040C3"/>
    <w:rsid w:val="00C06E86"/>
    <w:rsid w:val="00C076B0"/>
    <w:rsid w:val="00C15712"/>
    <w:rsid w:val="00C1609D"/>
    <w:rsid w:val="00C16E6A"/>
    <w:rsid w:val="00C23B78"/>
    <w:rsid w:val="00C23DB6"/>
    <w:rsid w:val="00C247AF"/>
    <w:rsid w:val="00C2640F"/>
    <w:rsid w:val="00C30F7E"/>
    <w:rsid w:val="00C31CEC"/>
    <w:rsid w:val="00C406B0"/>
    <w:rsid w:val="00C4188F"/>
    <w:rsid w:val="00C45A9D"/>
    <w:rsid w:val="00C51FF0"/>
    <w:rsid w:val="00C54609"/>
    <w:rsid w:val="00C5546E"/>
    <w:rsid w:val="00C76CDA"/>
    <w:rsid w:val="00C81703"/>
    <w:rsid w:val="00C85EE7"/>
    <w:rsid w:val="00C86100"/>
    <w:rsid w:val="00C9002F"/>
    <w:rsid w:val="00C93AD0"/>
    <w:rsid w:val="00CA0830"/>
    <w:rsid w:val="00CA6520"/>
    <w:rsid w:val="00CB72B9"/>
    <w:rsid w:val="00CB76D6"/>
    <w:rsid w:val="00CB7AE5"/>
    <w:rsid w:val="00CC166B"/>
    <w:rsid w:val="00CC2D81"/>
    <w:rsid w:val="00CC51D7"/>
    <w:rsid w:val="00CC7FF7"/>
    <w:rsid w:val="00CD14B1"/>
    <w:rsid w:val="00CD42F4"/>
    <w:rsid w:val="00CD4F48"/>
    <w:rsid w:val="00CE007B"/>
    <w:rsid w:val="00CE3DE9"/>
    <w:rsid w:val="00CE404D"/>
    <w:rsid w:val="00CE436C"/>
    <w:rsid w:val="00CE4688"/>
    <w:rsid w:val="00CE4919"/>
    <w:rsid w:val="00CF0E0D"/>
    <w:rsid w:val="00CF1119"/>
    <w:rsid w:val="00CF53E9"/>
    <w:rsid w:val="00CF6632"/>
    <w:rsid w:val="00D00940"/>
    <w:rsid w:val="00D0196C"/>
    <w:rsid w:val="00D103C9"/>
    <w:rsid w:val="00D10A96"/>
    <w:rsid w:val="00D12AB3"/>
    <w:rsid w:val="00D143B6"/>
    <w:rsid w:val="00D15949"/>
    <w:rsid w:val="00D15C7A"/>
    <w:rsid w:val="00D22BFE"/>
    <w:rsid w:val="00D22C49"/>
    <w:rsid w:val="00D4129C"/>
    <w:rsid w:val="00D41863"/>
    <w:rsid w:val="00D463BD"/>
    <w:rsid w:val="00D474E4"/>
    <w:rsid w:val="00D511FD"/>
    <w:rsid w:val="00D5732F"/>
    <w:rsid w:val="00D649DD"/>
    <w:rsid w:val="00D668C3"/>
    <w:rsid w:val="00D676D2"/>
    <w:rsid w:val="00D677D3"/>
    <w:rsid w:val="00D737C8"/>
    <w:rsid w:val="00D838D1"/>
    <w:rsid w:val="00D86859"/>
    <w:rsid w:val="00D872BE"/>
    <w:rsid w:val="00D908F2"/>
    <w:rsid w:val="00D93E8B"/>
    <w:rsid w:val="00DA5DFA"/>
    <w:rsid w:val="00DB168C"/>
    <w:rsid w:val="00DC162C"/>
    <w:rsid w:val="00DC7D4A"/>
    <w:rsid w:val="00DE1023"/>
    <w:rsid w:val="00DE2796"/>
    <w:rsid w:val="00DE5693"/>
    <w:rsid w:val="00DE754B"/>
    <w:rsid w:val="00DF54DB"/>
    <w:rsid w:val="00E061EE"/>
    <w:rsid w:val="00E15492"/>
    <w:rsid w:val="00E15683"/>
    <w:rsid w:val="00E21F37"/>
    <w:rsid w:val="00E232CE"/>
    <w:rsid w:val="00E26852"/>
    <w:rsid w:val="00E27BE4"/>
    <w:rsid w:val="00E35EF5"/>
    <w:rsid w:val="00E37D3B"/>
    <w:rsid w:val="00E5244E"/>
    <w:rsid w:val="00E567AC"/>
    <w:rsid w:val="00E646ED"/>
    <w:rsid w:val="00E70EB1"/>
    <w:rsid w:val="00E7222C"/>
    <w:rsid w:val="00E7274B"/>
    <w:rsid w:val="00E75D5B"/>
    <w:rsid w:val="00E764AD"/>
    <w:rsid w:val="00E76576"/>
    <w:rsid w:val="00E77D7D"/>
    <w:rsid w:val="00E917C0"/>
    <w:rsid w:val="00EA294F"/>
    <w:rsid w:val="00EA3106"/>
    <w:rsid w:val="00EA611E"/>
    <w:rsid w:val="00EA6B69"/>
    <w:rsid w:val="00EA78BA"/>
    <w:rsid w:val="00EB07F2"/>
    <w:rsid w:val="00EB271D"/>
    <w:rsid w:val="00EB449A"/>
    <w:rsid w:val="00EB48BD"/>
    <w:rsid w:val="00EC3B7A"/>
    <w:rsid w:val="00ED386A"/>
    <w:rsid w:val="00ED5D0E"/>
    <w:rsid w:val="00EE38A3"/>
    <w:rsid w:val="00EE490D"/>
    <w:rsid w:val="00EE659E"/>
    <w:rsid w:val="00EF04E6"/>
    <w:rsid w:val="00EF1651"/>
    <w:rsid w:val="00EF2F4C"/>
    <w:rsid w:val="00EF62C2"/>
    <w:rsid w:val="00EF6690"/>
    <w:rsid w:val="00F0090E"/>
    <w:rsid w:val="00F109E5"/>
    <w:rsid w:val="00F125E2"/>
    <w:rsid w:val="00F127EF"/>
    <w:rsid w:val="00F14B5E"/>
    <w:rsid w:val="00F165FF"/>
    <w:rsid w:val="00F201A3"/>
    <w:rsid w:val="00F23771"/>
    <w:rsid w:val="00F26BE0"/>
    <w:rsid w:val="00F347B7"/>
    <w:rsid w:val="00F465BE"/>
    <w:rsid w:val="00F466D6"/>
    <w:rsid w:val="00F46FD2"/>
    <w:rsid w:val="00F477AC"/>
    <w:rsid w:val="00F5547B"/>
    <w:rsid w:val="00F6425D"/>
    <w:rsid w:val="00F64706"/>
    <w:rsid w:val="00F65CEF"/>
    <w:rsid w:val="00F739EC"/>
    <w:rsid w:val="00F8014E"/>
    <w:rsid w:val="00F804E8"/>
    <w:rsid w:val="00F91093"/>
    <w:rsid w:val="00F930C3"/>
    <w:rsid w:val="00F94850"/>
    <w:rsid w:val="00FA5930"/>
    <w:rsid w:val="00FA5BCD"/>
    <w:rsid w:val="00FB3C0B"/>
    <w:rsid w:val="00FB3D2C"/>
    <w:rsid w:val="00FB46C4"/>
    <w:rsid w:val="00FB60CC"/>
    <w:rsid w:val="00FB6B32"/>
    <w:rsid w:val="00FC1B17"/>
    <w:rsid w:val="00FC2266"/>
    <w:rsid w:val="00FC5110"/>
    <w:rsid w:val="00FD270D"/>
    <w:rsid w:val="00FD5009"/>
    <w:rsid w:val="00FD5D4D"/>
    <w:rsid w:val="00FF3A2B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7801"/>
  <w15:chartTrackingRefBased/>
  <w15:docId w15:val="{C5049372-C535-42F8-AA28-A69B27C4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E061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ormalnouvlaenje">
    <w:name w:val="Normal Indent"/>
    <w:basedOn w:val="Normalno"/>
    <w:rsid w:val="00E061EE"/>
    <w:pPr>
      <w:ind w:left="720"/>
    </w:pPr>
    <w:rPr>
      <w:sz w:val="24"/>
      <w:szCs w:val="24"/>
      <w:lang w:val="hr-HR" w:eastAsia="hr-HR"/>
    </w:rPr>
  </w:style>
  <w:style w:type="paragraph" w:styleId="Podnoje">
    <w:name w:val="footer"/>
    <w:basedOn w:val="Normalno"/>
    <w:link w:val="PodnojeZnak"/>
    <w:uiPriority w:val="99"/>
    <w:unhideWhenUsed/>
    <w:rsid w:val="00E061EE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E061EE"/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F865F-D671-494E-AD25-83397F69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2025-05-26T07:24:00Z</dcterms:created>
  <dcterms:modified xsi:type="dcterms:W3CDTF">2025-05-26T07:30:00Z</dcterms:modified>
</cp:coreProperties>
</file>