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77249" w14:textId="77777777" w:rsid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3157C" w:rsidRPr="0093157C" w14:paraId="2E85EB11" w14:textId="77777777" w:rsidTr="00A35AAB">
        <w:tc>
          <w:tcPr>
            <w:tcW w:w="3114" w:type="dxa"/>
          </w:tcPr>
          <w:p w14:paraId="2E333921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7E23627A" w14:textId="77777777" w:rsidR="0093157C" w:rsidRPr="0093157C" w:rsidRDefault="0093157C" w:rsidP="00A35AA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Programi Evropske teritorijalne saradnje</w:t>
            </w:r>
          </w:p>
        </w:tc>
      </w:tr>
      <w:tr w:rsidR="0093157C" w:rsidRPr="0093157C" w14:paraId="3A777939" w14:textId="77777777" w:rsidTr="00A35AAB">
        <w:tc>
          <w:tcPr>
            <w:tcW w:w="3114" w:type="dxa"/>
          </w:tcPr>
          <w:p w14:paraId="6297B1AE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70885D7D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sz w:val="24"/>
                <w:szCs w:val="24"/>
              </w:rPr>
              <w:t>18.09.2025. 08.30 - 15.30</w:t>
            </w:r>
          </w:p>
        </w:tc>
      </w:tr>
      <w:tr w:rsidR="0093157C" w:rsidRPr="0093157C" w14:paraId="7C7B45BC" w14:textId="77777777" w:rsidTr="00A35AAB">
        <w:tc>
          <w:tcPr>
            <w:tcW w:w="3114" w:type="dxa"/>
          </w:tcPr>
          <w:p w14:paraId="14726071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02EA95A3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sz w:val="24"/>
                <w:szCs w:val="24"/>
              </w:rPr>
              <w:t>Livno</w:t>
            </w:r>
          </w:p>
        </w:tc>
      </w:tr>
      <w:tr w:rsidR="0093157C" w:rsidRPr="0093157C" w14:paraId="36590F2D" w14:textId="77777777" w:rsidTr="00A35AAB">
        <w:tc>
          <w:tcPr>
            <w:tcW w:w="3114" w:type="dxa"/>
          </w:tcPr>
          <w:p w14:paraId="202F2DFE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4D043B05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sz w:val="24"/>
                <w:szCs w:val="24"/>
              </w:rPr>
              <w:t xml:space="preserve">Darko </w:t>
            </w:r>
            <w:proofErr w:type="spellStart"/>
            <w:r w:rsidRPr="0093157C">
              <w:rPr>
                <w:rFonts w:ascii="Times New Roman" w:hAnsi="Times New Roman" w:cs="Times New Roman"/>
                <w:sz w:val="24"/>
                <w:szCs w:val="24"/>
              </w:rPr>
              <w:t>Telić</w:t>
            </w:r>
            <w:proofErr w:type="spellEnd"/>
          </w:p>
        </w:tc>
      </w:tr>
    </w:tbl>
    <w:p w14:paraId="11A7FB74" w14:textId="77777777" w:rsidR="0093157C" w:rsidRPr="0093157C" w:rsidRDefault="0093157C" w:rsidP="0093157C">
      <w:pPr>
        <w:rPr>
          <w:rFonts w:ascii="Times New Roman" w:hAnsi="Times New Roman" w:cs="Times New Roman"/>
          <w:sz w:val="24"/>
          <w:szCs w:val="24"/>
        </w:rPr>
      </w:pPr>
    </w:p>
    <w:p w14:paraId="74665D44" w14:textId="77777777" w:rsidR="0093157C" w:rsidRP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157C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93157C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3157C" w:rsidRPr="0093157C" w14:paraId="3517F545" w14:textId="77777777" w:rsidTr="00A35AAB">
        <w:tc>
          <w:tcPr>
            <w:tcW w:w="1980" w:type="dxa"/>
          </w:tcPr>
          <w:p w14:paraId="1614E886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3B292908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7C" w:rsidRPr="0093157C" w14:paraId="56E1B275" w14:textId="77777777" w:rsidTr="00A35AAB">
        <w:trPr>
          <w:trHeight w:val="1920"/>
        </w:trPr>
        <w:tc>
          <w:tcPr>
            <w:tcW w:w="1980" w:type="dxa"/>
            <w:vAlign w:val="center"/>
          </w:tcPr>
          <w:p w14:paraId="732917FA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 – 10:00</w:t>
            </w:r>
          </w:p>
        </w:tc>
        <w:tc>
          <w:tcPr>
            <w:tcW w:w="7036" w:type="dxa"/>
          </w:tcPr>
          <w:p w14:paraId="0A89CFB4" w14:textId="77777777" w:rsidR="0093157C" w:rsidRPr="0093157C" w:rsidRDefault="0093157C" w:rsidP="00A35AA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Uvodno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obraćanje</w:t>
            </w:r>
            <w:proofErr w:type="spellEnd"/>
          </w:p>
          <w:p w14:paraId="63F1E5DC" w14:textId="77777777" w:rsidR="0093157C" w:rsidRPr="0093157C" w:rsidRDefault="0093157C" w:rsidP="00A35AA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Predstavljanje programa obuke</w:t>
            </w:r>
          </w:p>
          <w:p w14:paraId="520C0EF9" w14:textId="77777777" w:rsidR="0093157C" w:rsidRPr="0093157C" w:rsidRDefault="0093157C" w:rsidP="00A35AAB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Ulazni test</w:t>
            </w:r>
          </w:p>
          <w:p w14:paraId="33A74F6F" w14:textId="77777777" w:rsidR="0093157C" w:rsidRPr="0093157C" w:rsidRDefault="0093157C" w:rsidP="00A35AAB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Istorijat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razvoja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programa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teritorijalne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saradnj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a 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(n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astanak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svrha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i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vrste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;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ve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za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kohezionom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politikom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EU i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fondom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za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regionalni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razvoj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; d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ostupnost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ā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državama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izvan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EU</w:t>
            </w:r>
          </w:p>
          <w:p w14:paraId="349F1B29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(VJEŽBA SA PROVJEROM NAUČENOG) </w:t>
            </w:r>
          </w:p>
        </w:tc>
      </w:tr>
      <w:tr w:rsidR="0093157C" w:rsidRPr="0093157C" w14:paraId="22C31678" w14:textId="77777777" w:rsidTr="00A35AAB">
        <w:tc>
          <w:tcPr>
            <w:tcW w:w="1980" w:type="dxa"/>
            <w:vAlign w:val="center"/>
          </w:tcPr>
          <w:p w14:paraId="2B88260B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10:00 – 10:15</w:t>
            </w:r>
          </w:p>
        </w:tc>
        <w:tc>
          <w:tcPr>
            <w:tcW w:w="7036" w:type="dxa"/>
          </w:tcPr>
          <w:p w14:paraId="21285149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Pauza</w:t>
            </w:r>
          </w:p>
        </w:tc>
      </w:tr>
      <w:tr w:rsidR="0093157C" w:rsidRPr="0093157C" w14:paraId="68A931D1" w14:textId="77777777" w:rsidTr="00A35AAB">
        <w:trPr>
          <w:trHeight w:val="1621"/>
        </w:trPr>
        <w:tc>
          <w:tcPr>
            <w:tcW w:w="1980" w:type="dxa"/>
            <w:vAlign w:val="center"/>
          </w:tcPr>
          <w:p w14:paraId="3141AEDE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10:15 – 11:45</w:t>
            </w:r>
          </w:p>
        </w:tc>
        <w:tc>
          <w:tcPr>
            <w:tcW w:w="7036" w:type="dxa"/>
          </w:tcPr>
          <w:p w14:paraId="3FDE5A1B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Programi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t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BA"/>
              </w:rPr>
              <w:t>eritorijalne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saradnje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(s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vrha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karakteristike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primjeri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sličnosti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i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razlike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među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njima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; o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snovna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pravila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korišćenja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upravlјanje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programima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; p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rimjeri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učinaka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u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transnacionalni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m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ima; i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skustva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u BiH u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učešću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u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programima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t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eritorijalne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saradnje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; k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apaciteti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potrebni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za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korišćenje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i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sprovođenje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proofErr w:type="gram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;</w:t>
            </w:r>
            <w:proofErr w:type="gramEnd"/>
          </w:p>
          <w:p w14:paraId="5033A762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(VJEŽBA SA PROVJEROM NAUČENOG) </w:t>
            </w:r>
          </w:p>
        </w:tc>
      </w:tr>
      <w:tr w:rsidR="0093157C" w:rsidRPr="0093157C" w14:paraId="242792B6" w14:textId="77777777" w:rsidTr="00A35AAB">
        <w:tc>
          <w:tcPr>
            <w:tcW w:w="1980" w:type="dxa"/>
            <w:vAlign w:val="center"/>
          </w:tcPr>
          <w:p w14:paraId="3DE90940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11:45 – 12.00  </w:t>
            </w:r>
          </w:p>
        </w:tc>
        <w:tc>
          <w:tcPr>
            <w:tcW w:w="7036" w:type="dxa"/>
          </w:tcPr>
          <w:p w14:paraId="3014AC6D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Pauza</w:t>
            </w:r>
          </w:p>
        </w:tc>
      </w:tr>
      <w:tr w:rsidR="0093157C" w:rsidRPr="0093157C" w14:paraId="355BB585" w14:textId="77777777" w:rsidTr="00A35AAB">
        <w:trPr>
          <w:trHeight w:val="1084"/>
        </w:trPr>
        <w:tc>
          <w:tcPr>
            <w:tcW w:w="1980" w:type="dxa"/>
            <w:vAlign w:val="center"/>
          </w:tcPr>
          <w:p w14:paraId="1D34240A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12:00 – 13:30</w:t>
            </w:r>
          </w:p>
        </w:tc>
        <w:tc>
          <w:tcPr>
            <w:tcW w:w="7036" w:type="dxa"/>
          </w:tcPr>
          <w:p w14:paraId="745757E4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Programi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prekogranične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saradnje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(s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vrha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karakteristike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primjeri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sličnosti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i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razlike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među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njima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; o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snovna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pravila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korišćenja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upravlјanje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programima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predstavljanje javnog poziva u programu CBC</w:t>
            </w:r>
          </w:p>
          <w:p w14:paraId="55D3B1E0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(VJEŽBA SA PROVJEROM NAUČENOG) </w:t>
            </w:r>
          </w:p>
        </w:tc>
      </w:tr>
      <w:tr w:rsidR="0093157C" w:rsidRPr="0093157C" w14:paraId="7B7C855F" w14:textId="77777777" w:rsidTr="00A35AAB">
        <w:tc>
          <w:tcPr>
            <w:tcW w:w="1980" w:type="dxa"/>
            <w:vAlign w:val="center"/>
          </w:tcPr>
          <w:p w14:paraId="1A4F6C50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13:30 – 14:00  </w:t>
            </w:r>
          </w:p>
        </w:tc>
        <w:tc>
          <w:tcPr>
            <w:tcW w:w="7036" w:type="dxa"/>
          </w:tcPr>
          <w:p w14:paraId="73FAE6FE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Pauza</w:t>
            </w:r>
          </w:p>
        </w:tc>
      </w:tr>
      <w:tr w:rsidR="0093157C" w:rsidRPr="0093157C" w14:paraId="52E43B72" w14:textId="77777777" w:rsidTr="00A35AAB">
        <w:trPr>
          <w:trHeight w:val="1151"/>
        </w:trPr>
        <w:tc>
          <w:tcPr>
            <w:tcW w:w="1980" w:type="dxa"/>
            <w:vAlign w:val="center"/>
          </w:tcPr>
          <w:p w14:paraId="73158B50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14:00 – 15:30  </w:t>
            </w:r>
          </w:p>
        </w:tc>
        <w:tc>
          <w:tcPr>
            <w:tcW w:w="7036" w:type="dxa"/>
          </w:tcPr>
          <w:p w14:paraId="1C8E7B5E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Primjeri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učinaka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ā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prekogranične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saradnje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; i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skustva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u BiH u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učešću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u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programima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prekogranične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saradnje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; k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apaciteti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potrebni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za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korišćenje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i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sprovođenje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ā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;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Analiza aplikacije kandidovane u programu CBC;</w:t>
            </w:r>
          </w:p>
          <w:p w14:paraId="211F9001" w14:textId="77777777" w:rsidR="0093157C" w:rsidRPr="0093157C" w:rsidRDefault="0093157C" w:rsidP="00A35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Izlazni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test</w:t>
            </w:r>
          </w:p>
        </w:tc>
      </w:tr>
    </w:tbl>
    <w:p w14:paraId="09FAB8B0" w14:textId="77777777" w:rsidR="0093157C" w:rsidRP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F845FC" w14:textId="77777777" w:rsid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3157C" w:rsidRPr="0093157C" w14:paraId="3EC8A136" w14:textId="77777777" w:rsidTr="00A35AAB">
        <w:tc>
          <w:tcPr>
            <w:tcW w:w="3114" w:type="dxa"/>
          </w:tcPr>
          <w:p w14:paraId="4D74C0A2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30EEDE2" w14:textId="77777777" w:rsidR="0093157C" w:rsidRPr="0093157C" w:rsidRDefault="0093157C" w:rsidP="00A35AA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Programi Evropske teritorijalne saradnje</w:t>
            </w:r>
          </w:p>
        </w:tc>
      </w:tr>
      <w:tr w:rsidR="0093157C" w:rsidRPr="0093157C" w14:paraId="41150725" w14:textId="77777777" w:rsidTr="00A35AAB">
        <w:tc>
          <w:tcPr>
            <w:tcW w:w="3114" w:type="dxa"/>
          </w:tcPr>
          <w:p w14:paraId="31DD719B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75C0ABF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sz w:val="24"/>
                <w:szCs w:val="24"/>
              </w:rPr>
              <w:t>19.09.2025. 08.30 - 15.30</w:t>
            </w:r>
          </w:p>
        </w:tc>
      </w:tr>
      <w:tr w:rsidR="0093157C" w:rsidRPr="0093157C" w14:paraId="4DC61D64" w14:textId="77777777" w:rsidTr="00A35AAB">
        <w:tc>
          <w:tcPr>
            <w:tcW w:w="3114" w:type="dxa"/>
          </w:tcPr>
          <w:p w14:paraId="5EBFF466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050FE4B8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sz w:val="24"/>
                <w:szCs w:val="24"/>
              </w:rPr>
              <w:t>Livno</w:t>
            </w:r>
          </w:p>
        </w:tc>
      </w:tr>
      <w:tr w:rsidR="0093157C" w:rsidRPr="0093157C" w14:paraId="306AA784" w14:textId="77777777" w:rsidTr="00A35AAB">
        <w:tc>
          <w:tcPr>
            <w:tcW w:w="3114" w:type="dxa"/>
          </w:tcPr>
          <w:p w14:paraId="44626829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0E42B6C7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sz w:val="24"/>
                <w:szCs w:val="24"/>
              </w:rPr>
              <w:t>Ivana Mišković</w:t>
            </w:r>
          </w:p>
        </w:tc>
      </w:tr>
    </w:tbl>
    <w:p w14:paraId="364BAAD6" w14:textId="77777777" w:rsid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31D1E3" w14:textId="26521711" w:rsidR="0093157C" w:rsidRP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157C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93157C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3157C" w:rsidRPr="0093157C" w14:paraId="76367E86" w14:textId="77777777" w:rsidTr="00A35AAB">
        <w:tc>
          <w:tcPr>
            <w:tcW w:w="1980" w:type="dxa"/>
          </w:tcPr>
          <w:p w14:paraId="274DB726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6B7803CB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7C" w:rsidRPr="0093157C" w14:paraId="1899C35B" w14:textId="77777777" w:rsidTr="00A35AAB">
        <w:trPr>
          <w:trHeight w:val="840"/>
        </w:trPr>
        <w:tc>
          <w:tcPr>
            <w:tcW w:w="1980" w:type="dxa"/>
            <w:vAlign w:val="center"/>
          </w:tcPr>
          <w:p w14:paraId="23A0DD95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 – 09:00</w:t>
            </w:r>
          </w:p>
        </w:tc>
        <w:tc>
          <w:tcPr>
            <w:tcW w:w="7036" w:type="dxa"/>
          </w:tcPr>
          <w:p w14:paraId="6D615D31" w14:textId="77777777" w:rsidR="0093157C" w:rsidRPr="0093157C" w:rsidRDefault="0093157C" w:rsidP="00A35AA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Uvod u obuku</w:t>
            </w:r>
          </w:p>
          <w:p w14:paraId="4B410641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Predstavljanje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ciljeva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obuke</w:t>
            </w:r>
            <w:proofErr w:type="spellEnd"/>
          </w:p>
        </w:tc>
      </w:tr>
      <w:tr w:rsidR="0093157C" w:rsidRPr="0093157C" w14:paraId="6AC54213" w14:textId="77777777" w:rsidTr="00A35AAB">
        <w:tc>
          <w:tcPr>
            <w:tcW w:w="1980" w:type="dxa"/>
            <w:vAlign w:val="center"/>
          </w:tcPr>
          <w:p w14:paraId="5DE8486F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09:00 – 10:30</w:t>
            </w:r>
          </w:p>
        </w:tc>
        <w:tc>
          <w:tcPr>
            <w:tcW w:w="7036" w:type="dxa"/>
          </w:tcPr>
          <w:p w14:paraId="332FA404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  <w:p w14:paraId="45B3F130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Rekapitulacija programa teritorijalne suradnje- detaljan prikaz  :</w:t>
            </w:r>
          </w:p>
          <w:p w14:paraId="2338A012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Programi transnacionalne suradnje</w:t>
            </w:r>
          </w:p>
          <w:p w14:paraId="4E61A004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Programi međuregionalne suradnje</w:t>
            </w:r>
          </w:p>
          <w:p w14:paraId="12448C41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93157C" w:rsidRPr="0093157C" w14:paraId="4967871D" w14:textId="77777777" w:rsidTr="00A35AAB">
        <w:trPr>
          <w:trHeight w:val="205"/>
        </w:trPr>
        <w:tc>
          <w:tcPr>
            <w:tcW w:w="1980" w:type="dxa"/>
            <w:vAlign w:val="center"/>
          </w:tcPr>
          <w:p w14:paraId="2C84B00A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10:30 – 10:45</w:t>
            </w:r>
          </w:p>
        </w:tc>
        <w:tc>
          <w:tcPr>
            <w:tcW w:w="7036" w:type="dxa"/>
          </w:tcPr>
          <w:p w14:paraId="79624114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Pauza</w:t>
            </w:r>
          </w:p>
        </w:tc>
      </w:tr>
      <w:tr w:rsidR="0093157C" w:rsidRPr="0093157C" w14:paraId="7B1D69D4" w14:textId="77777777" w:rsidTr="00A35AAB">
        <w:tc>
          <w:tcPr>
            <w:tcW w:w="1980" w:type="dxa"/>
            <w:vAlign w:val="center"/>
          </w:tcPr>
          <w:p w14:paraId="23B73E46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10:45 – 12.15  </w:t>
            </w:r>
          </w:p>
        </w:tc>
        <w:tc>
          <w:tcPr>
            <w:tcW w:w="7036" w:type="dxa"/>
          </w:tcPr>
          <w:p w14:paraId="47DCDBFF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  <w:p w14:paraId="7EF093EF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Otvoreni javni poziv-analiza i priprema za prijavu</w:t>
            </w:r>
          </w:p>
          <w:p w14:paraId="6E6830E8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Dunavski program - 3. poziv</w:t>
            </w:r>
          </w:p>
          <w:p w14:paraId="2E292281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57C" w:rsidRPr="0093157C" w14:paraId="1E1E3352" w14:textId="77777777" w:rsidTr="00A35AAB">
        <w:trPr>
          <w:trHeight w:val="253"/>
        </w:trPr>
        <w:tc>
          <w:tcPr>
            <w:tcW w:w="1980" w:type="dxa"/>
            <w:vAlign w:val="center"/>
          </w:tcPr>
          <w:p w14:paraId="3271E859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12:15 – 12:45</w:t>
            </w:r>
          </w:p>
        </w:tc>
        <w:tc>
          <w:tcPr>
            <w:tcW w:w="7036" w:type="dxa"/>
          </w:tcPr>
          <w:p w14:paraId="56EB5B66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Pauza</w:t>
            </w:r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93157C" w:rsidRPr="0093157C" w14:paraId="2FD33A8C" w14:textId="77777777" w:rsidTr="00A35AAB">
        <w:tc>
          <w:tcPr>
            <w:tcW w:w="1980" w:type="dxa"/>
            <w:vAlign w:val="center"/>
          </w:tcPr>
          <w:p w14:paraId="07A38D69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12:45 – 14:15 </w:t>
            </w:r>
          </w:p>
        </w:tc>
        <w:tc>
          <w:tcPr>
            <w:tcW w:w="7036" w:type="dxa"/>
          </w:tcPr>
          <w:p w14:paraId="2874A699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  <w:p w14:paraId="1E2810EE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Analiza Smjernica javnog poziva </w:t>
            </w:r>
          </w:p>
          <w:p w14:paraId="021E29AB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  <w:p w14:paraId="5A31493B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Vježba: Korisnički profil za prijavu projekta</w:t>
            </w:r>
          </w:p>
        </w:tc>
      </w:tr>
      <w:tr w:rsidR="0093157C" w:rsidRPr="0093157C" w14:paraId="45D4D2F5" w14:textId="77777777" w:rsidTr="00A35AAB">
        <w:trPr>
          <w:trHeight w:val="31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579DCBB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14:15 – 14:30  </w:t>
            </w:r>
          </w:p>
        </w:tc>
        <w:tc>
          <w:tcPr>
            <w:tcW w:w="7036" w:type="dxa"/>
            <w:tcBorders>
              <w:bottom w:val="single" w:sz="4" w:space="0" w:color="auto"/>
            </w:tcBorders>
          </w:tcPr>
          <w:p w14:paraId="3F15E3E6" w14:textId="77777777" w:rsidR="0093157C" w:rsidRPr="0093157C" w:rsidRDefault="0093157C" w:rsidP="00A35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Pauza</w:t>
            </w:r>
            <w:proofErr w:type="spellEnd"/>
          </w:p>
        </w:tc>
      </w:tr>
      <w:tr w:rsidR="0093157C" w:rsidRPr="0093157C" w14:paraId="007F6031" w14:textId="77777777" w:rsidTr="00A35AAB">
        <w:trPr>
          <w:trHeight w:val="3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EA22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14:30</w:t>
            </w:r>
            <w:r w:rsidRPr="0093157C">
              <w:rPr>
                <w:rFonts w:ascii="Times New Roman" w:hAnsi="Times New Roman" w:cs="Times New Roman"/>
                <w:color w:val="262626" w:themeColor="text1" w:themeTint="D9"/>
                <w:spacing w:val="-4"/>
                <w:sz w:val="24"/>
                <w:szCs w:val="24"/>
              </w:rPr>
              <w:t xml:space="preserve"> </w:t>
            </w:r>
            <w:r w:rsidRPr="0093157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93157C">
              <w:rPr>
                <w:rFonts w:ascii="Times New Roman" w:hAnsi="Times New Roman" w:cs="Times New Roman"/>
                <w:color w:val="262626" w:themeColor="text1" w:themeTint="D9"/>
                <w:spacing w:val="-2"/>
                <w:sz w:val="24"/>
                <w:szCs w:val="24"/>
              </w:rPr>
              <w:t xml:space="preserve"> 15:15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C7C1" w14:textId="77777777" w:rsidR="0093157C" w:rsidRPr="0093157C" w:rsidRDefault="0093157C" w:rsidP="00A35AAB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</w:pPr>
          </w:p>
          <w:p w14:paraId="282B3A2A" w14:textId="77777777" w:rsidR="0093157C" w:rsidRPr="0093157C" w:rsidRDefault="0093157C" w:rsidP="00A35AAB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fr-FR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Otvoreni javni pozivi- priprema za prijavu- </w:t>
            </w:r>
            <w:r w:rsidRPr="0093157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fr-FR"/>
              </w:rPr>
              <w:t>nastavak</w:t>
            </w:r>
            <w:proofErr w:type="spellEnd"/>
          </w:p>
          <w:p w14:paraId="1D632B43" w14:textId="77777777" w:rsidR="0093157C" w:rsidRPr="0093157C" w:rsidRDefault="0093157C" w:rsidP="00A35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  <w:t xml:space="preserve">Vježba: </w:t>
            </w:r>
          </w:p>
        </w:tc>
      </w:tr>
      <w:tr w:rsidR="0093157C" w:rsidRPr="0093157C" w14:paraId="39DA784F" w14:textId="77777777" w:rsidTr="00A35AAB">
        <w:trPr>
          <w:trHeight w:val="3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E9C7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262626" w:themeColor="text1" w:themeTint="D9"/>
                <w:spacing w:val="-2"/>
                <w:sz w:val="24"/>
                <w:szCs w:val="24"/>
              </w:rPr>
              <w:t>15.15 -15.30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570D" w14:textId="77777777" w:rsidR="0093157C" w:rsidRPr="0093157C" w:rsidRDefault="0093157C" w:rsidP="00A35AAB">
            <w:pPr>
              <w:rPr>
                <w:rFonts w:ascii="Times New Roman" w:hAnsi="Times New Roman" w:cs="Times New Roman"/>
                <w:color w:val="262626" w:themeColor="text1" w:themeTint="D9"/>
                <w:spacing w:val="-2"/>
                <w:sz w:val="24"/>
                <w:szCs w:val="24"/>
                <w:lang w:val="hr-BA"/>
              </w:rPr>
            </w:pPr>
            <w:r w:rsidRPr="0093157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hr-BA"/>
              </w:rPr>
              <w:t>Pitanja</w:t>
            </w:r>
            <w:r w:rsidRPr="0093157C">
              <w:rPr>
                <w:rFonts w:ascii="Times New Roman" w:hAnsi="Times New Roman" w:cs="Times New Roman"/>
                <w:color w:val="262626" w:themeColor="text1" w:themeTint="D9"/>
                <w:spacing w:val="-7"/>
                <w:sz w:val="24"/>
                <w:szCs w:val="24"/>
                <w:lang w:val="hr-BA"/>
              </w:rPr>
              <w:t xml:space="preserve"> </w:t>
            </w:r>
            <w:r w:rsidRPr="0093157C">
              <w:rPr>
                <w:rFonts w:ascii="Times New Roman" w:hAnsi="Times New Roman" w:cs="Times New Roman"/>
                <w:color w:val="262626" w:themeColor="text1" w:themeTint="D9"/>
                <w:spacing w:val="-2"/>
                <w:sz w:val="24"/>
                <w:szCs w:val="24"/>
                <w:lang w:val="hr-BA"/>
              </w:rPr>
              <w:t>sudionika/evaluacija</w:t>
            </w:r>
          </w:p>
        </w:tc>
      </w:tr>
    </w:tbl>
    <w:p w14:paraId="0EC725B5" w14:textId="77777777" w:rsidR="004F468F" w:rsidRDefault="004F468F" w:rsidP="008B60B8"/>
    <w:p w14:paraId="17AAF194" w14:textId="77777777" w:rsid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BEE183" w14:textId="77777777" w:rsid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DF217D" w14:textId="420FD114" w:rsidR="0093157C" w:rsidRPr="004F468F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93157C" w:rsidRPr="004F468F" w14:paraId="36DFC1DA" w14:textId="77777777" w:rsidTr="00A35AAB">
        <w:tc>
          <w:tcPr>
            <w:tcW w:w="988" w:type="dxa"/>
          </w:tcPr>
          <w:p w14:paraId="161465E5" w14:textId="036BC5B8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2795BF7C" w14:textId="3C8E5294" w:rsidR="0093157C" w:rsidRPr="00B603DB" w:rsidRDefault="000A01B7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Bartulica Tea</w:t>
            </w:r>
          </w:p>
        </w:tc>
      </w:tr>
      <w:tr w:rsidR="0093157C" w:rsidRPr="004F468F" w14:paraId="24D3A1A5" w14:textId="77777777" w:rsidTr="00A35AAB">
        <w:tc>
          <w:tcPr>
            <w:tcW w:w="988" w:type="dxa"/>
          </w:tcPr>
          <w:p w14:paraId="411C9ED0" w14:textId="588CD55F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02056A82" w14:textId="39EF4F92" w:rsidR="0093157C" w:rsidRPr="00B603DB" w:rsidRDefault="000A01B7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Batarilo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Igor</w:t>
            </w:r>
          </w:p>
        </w:tc>
      </w:tr>
      <w:tr w:rsidR="0093157C" w:rsidRPr="004F468F" w14:paraId="713FCEA7" w14:textId="77777777" w:rsidTr="00A35AAB">
        <w:tc>
          <w:tcPr>
            <w:tcW w:w="988" w:type="dxa"/>
          </w:tcPr>
          <w:p w14:paraId="65ECF50F" w14:textId="2DE279D3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4E82212E" w14:textId="530CFDAD" w:rsidR="0093157C" w:rsidRPr="00B603DB" w:rsidRDefault="000A01B7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Ivan</w:t>
            </w:r>
          </w:p>
        </w:tc>
      </w:tr>
      <w:tr w:rsidR="0093157C" w:rsidRPr="004F468F" w14:paraId="512FD0EE" w14:textId="77777777" w:rsidTr="00A35AAB">
        <w:tc>
          <w:tcPr>
            <w:tcW w:w="988" w:type="dxa"/>
          </w:tcPr>
          <w:p w14:paraId="37E7E0EB" w14:textId="64686519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55AC61C6" w14:textId="77DB5E38" w:rsidR="0093157C" w:rsidRPr="00B603DB" w:rsidRDefault="000A01B7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Kolobarić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Renata</w:t>
            </w:r>
          </w:p>
        </w:tc>
      </w:tr>
      <w:tr w:rsidR="0093157C" w:rsidRPr="004F468F" w14:paraId="6FFC27C5" w14:textId="77777777" w:rsidTr="00A35AAB">
        <w:tc>
          <w:tcPr>
            <w:tcW w:w="988" w:type="dxa"/>
          </w:tcPr>
          <w:p w14:paraId="326F18CC" w14:textId="13FB5AEF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6B1717E2" w14:textId="4BA5DA98" w:rsidR="0093157C" w:rsidRPr="00B603DB" w:rsidRDefault="000A01B7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 Marija</w:t>
            </w:r>
          </w:p>
        </w:tc>
      </w:tr>
      <w:tr w:rsidR="0093157C" w:rsidRPr="004F468F" w14:paraId="60B14470" w14:textId="77777777" w:rsidTr="00A35AAB">
        <w:tc>
          <w:tcPr>
            <w:tcW w:w="988" w:type="dxa"/>
          </w:tcPr>
          <w:p w14:paraId="378E9559" w14:textId="2CDC370D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740436A5" w14:textId="6300D0AD" w:rsidR="0093157C" w:rsidRPr="00B603DB" w:rsidRDefault="000A01B7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Mačkić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Emir</w:t>
            </w:r>
          </w:p>
        </w:tc>
      </w:tr>
      <w:tr w:rsidR="0093157C" w:rsidRPr="004F468F" w14:paraId="459976FF" w14:textId="77777777" w:rsidTr="00A35AAB">
        <w:tc>
          <w:tcPr>
            <w:tcW w:w="988" w:type="dxa"/>
          </w:tcPr>
          <w:p w14:paraId="0B9B5721" w14:textId="1738B85B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616A49AE" w14:textId="3B3E377B" w:rsidR="0093157C" w:rsidRPr="00B603DB" w:rsidRDefault="000A01B7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Markov Stipe</w:t>
            </w:r>
          </w:p>
        </w:tc>
      </w:tr>
      <w:tr w:rsidR="0093157C" w:rsidRPr="004F468F" w14:paraId="09AA4B3E" w14:textId="77777777" w:rsidTr="00A35AAB">
        <w:tc>
          <w:tcPr>
            <w:tcW w:w="988" w:type="dxa"/>
          </w:tcPr>
          <w:p w14:paraId="2B76E5DC" w14:textId="76052B3C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0B5CFEDE" w14:textId="16133627" w:rsidR="0093157C" w:rsidRPr="00B603DB" w:rsidRDefault="000A01B7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Filip</w:t>
            </w:r>
          </w:p>
        </w:tc>
      </w:tr>
      <w:tr w:rsidR="0093157C" w:rsidRPr="004F468F" w14:paraId="6F387B27" w14:textId="77777777" w:rsidTr="00A35AAB">
        <w:tc>
          <w:tcPr>
            <w:tcW w:w="988" w:type="dxa"/>
          </w:tcPr>
          <w:p w14:paraId="3DEF4BC2" w14:textId="3F589522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28" w:type="dxa"/>
          </w:tcPr>
          <w:p w14:paraId="203A14B1" w14:textId="6E0D8EA8" w:rsidR="0093157C" w:rsidRDefault="000A01B7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Mihaljević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Denis</w:t>
            </w:r>
          </w:p>
        </w:tc>
      </w:tr>
      <w:tr w:rsidR="0093157C" w:rsidRPr="004F468F" w14:paraId="7C9445B5" w14:textId="77777777" w:rsidTr="00A35AAB">
        <w:tc>
          <w:tcPr>
            <w:tcW w:w="988" w:type="dxa"/>
          </w:tcPr>
          <w:p w14:paraId="65152CAA" w14:textId="445E0867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28" w:type="dxa"/>
          </w:tcPr>
          <w:p w14:paraId="785F56DD" w14:textId="032E61B6" w:rsidR="0093157C" w:rsidRPr="00B603DB" w:rsidRDefault="000A01B7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Mihaljević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Vesna</w:t>
            </w:r>
          </w:p>
        </w:tc>
      </w:tr>
      <w:tr w:rsidR="0093157C" w:rsidRPr="004F468F" w14:paraId="211A3353" w14:textId="77777777" w:rsidTr="00A35AAB">
        <w:tc>
          <w:tcPr>
            <w:tcW w:w="988" w:type="dxa"/>
          </w:tcPr>
          <w:p w14:paraId="7CFEF869" w14:textId="66752318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28" w:type="dxa"/>
          </w:tcPr>
          <w:p w14:paraId="5C8CD026" w14:textId="5D60B851" w:rsidR="0093157C" w:rsidRDefault="000A01B7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Danijel</w:t>
            </w:r>
          </w:p>
        </w:tc>
      </w:tr>
      <w:tr w:rsidR="0093157C" w:rsidRPr="004F468F" w14:paraId="4805BE29" w14:textId="77777777" w:rsidTr="00A35AAB">
        <w:tc>
          <w:tcPr>
            <w:tcW w:w="988" w:type="dxa"/>
          </w:tcPr>
          <w:p w14:paraId="5F432078" w14:textId="36D03B18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28" w:type="dxa"/>
          </w:tcPr>
          <w:p w14:paraId="2D419534" w14:textId="47F97E8D" w:rsidR="0093157C" w:rsidRPr="00B603DB" w:rsidRDefault="000A01B7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Pešorda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Ivana</w:t>
            </w:r>
          </w:p>
        </w:tc>
      </w:tr>
      <w:tr w:rsidR="000A01B7" w:rsidRPr="004F468F" w14:paraId="00EA6718" w14:textId="77777777" w:rsidTr="00A35AAB">
        <w:tc>
          <w:tcPr>
            <w:tcW w:w="988" w:type="dxa"/>
          </w:tcPr>
          <w:p w14:paraId="3EA232DC" w14:textId="6A095747" w:rsidR="000A01B7" w:rsidRDefault="000A01B7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28" w:type="dxa"/>
          </w:tcPr>
          <w:p w14:paraId="6F85F3E4" w14:textId="0552AB94" w:rsidR="000A01B7" w:rsidRDefault="000A01B7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Vidović Matea</w:t>
            </w:r>
          </w:p>
        </w:tc>
      </w:tr>
      <w:tr w:rsidR="0093157C" w:rsidRPr="004F468F" w14:paraId="4D6031C2" w14:textId="77777777" w:rsidTr="00A35AAB">
        <w:tc>
          <w:tcPr>
            <w:tcW w:w="988" w:type="dxa"/>
          </w:tcPr>
          <w:p w14:paraId="1DAE32BE" w14:textId="484B60CB" w:rsid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1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28" w:type="dxa"/>
          </w:tcPr>
          <w:p w14:paraId="3EDD5DB1" w14:textId="6E8BA3CA" w:rsidR="0093157C" w:rsidRPr="00B603DB" w:rsidRDefault="000A01B7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Soldo Ana</w:t>
            </w:r>
          </w:p>
        </w:tc>
      </w:tr>
    </w:tbl>
    <w:p w14:paraId="1F5D15AB" w14:textId="77777777" w:rsidR="0093157C" w:rsidRPr="00A13963" w:rsidRDefault="0093157C" w:rsidP="0093157C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85FDC9B" w14:textId="77777777" w:rsidR="0093157C" w:rsidRDefault="0093157C" w:rsidP="008B60B8"/>
    <w:p w14:paraId="7CB35C0C" w14:textId="77777777" w:rsidR="0093157C" w:rsidRPr="008B60B8" w:rsidRDefault="0093157C" w:rsidP="008B60B8"/>
    <w:sectPr w:rsidR="0093157C" w:rsidRPr="008B60B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E83E4" w14:textId="77777777" w:rsidR="007C2F8B" w:rsidRDefault="007C2F8B" w:rsidP="00302C3B">
      <w:pPr>
        <w:spacing w:after="0" w:line="240" w:lineRule="auto"/>
      </w:pPr>
      <w:r>
        <w:separator/>
      </w:r>
    </w:p>
  </w:endnote>
  <w:endnote w:type="continuationSeparator" w:id="0">
    <w:p w14:paraId="3038CB24" w14:textId="77777777" w:rsidR="007C2F8B" w:rsidRDefault="007C2F8B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FDA37" w14:textId="77777777" w:rsidR="007C2F8B" w:rsidRDefault="007C2F8B" w:rsidP="00302C3B">
      <w:pPr>
        <w:spacing w:after="0" w:line="240" w:lineRule="auto"/>
      </w:pPr>
      <w:r>
        <w:separator/>
      </w:r>
    </w:p>
  </w:footnote>
  <w:footnote w:type="continuationSeparator" w:id="0">
    <w:p w14:paraId="4118C79B" w14:textId="77777777" w:rsidR="007C2F8B" w:rsidRDefault="007C2F8B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A01B7"/>
    <w:rsid w:val="000E3EB5"/>
    <w:rsid w:val="001B1729"/>
    <w:rsid w:val="00271E11"/>
    <w:rsid w:val="002A78C7"/>
    <w:rsid w:val="002C6EB9"/>
    <w:rsid w:val="00302C3B"/>
    <w:rsid w:val="004F468F"/>
    <w:rsid w:val="005C7DD2"/>
    <w:rsid w:val="00616F4D"/>
    <w:rsid w:val="007C2F8B"/>
    <w:rsid w:val="007E0429"/>
    <w:rsid w:val="0087276E"/>
    <w:rsid w:val="00892504"/>
    <w:rsid w:val="008B60B8"/>
    <w:rsid w:val="0093157C"/>
    <w:rsid w:val="009A4915"/>
    <w:rsid w:val="00A568A6"/>
    <w:rsid w:val="00AC442F"/>
    <w:rsid w:val="00B85B0C"/>
    <w:rsid w:val="00CC7BE3"/>
    <w:rsid w:val="00D07E96"/>
    <w:rsid w:val="00D16A10"/>
    <w:rsid w:val="00D5621E"/>
    <w:rsid w:val="00D86FCF"/>
    <w:rsid w:val="00D96155"/>
    <w:rsid w:val="00DB109B"/>
    <w:rsid w:val="00DD7842"/>
    <w:rsid w:val="00E03D46"/>
    <w:rsid w:val="00E3091A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157C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2025-09-17T12:37:00Z</dcterms:created>
  <dcterms:modified xsi:type="dcterms:W3CDTF">2025-09-18T07:10:00Z</dcterms:modified>
</cp:coreProperties>
</file>