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D8088F" w:rsidRPr="006E5DA8" w14:paraId="7BB8978E" w14:textId="77777777" w:rsidTr="00F32B37">
        <w:trPr>
          <w:cantSplit/>
        </w:trPr>
        <w:tc>
          <w:tcPr>
            <w:tcW w:w="4111" w:type="dxa"/>
          </w:tcPr>
          <w:p w14:paraId="016CC127" w14:textId="77777777" w:rsidR="00D8088F" w:rsidRPr="006E5DA8" w:rsidRDefault="00D8088F" w:rsidP="00F32B3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443AA413" w14:textId="77777777" w:rsidR="00D8088F" w:rsidRPr="006E5DA8" w:rsidRDefault="00D8088F" w:rsidP="00F32B37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3E22F0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802696091" r:id="rId5"/>
              </w:object>
            </w:r>
          </w:p>
        </w:tc>
        <w:tc>
          <w:tcPr>
            <w:tcW w:w="4111" w:type="dxa"/>
          </w:tcPr>
          <w:p w14:paraId="18B53B82" w14:textId="77777777" w:rsidR="00D8088F" w:rsidRPr="006E5DA8" w:rsidRDefault="00D8088F" w:rsidP="00F32B37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D8088F" w:rsidRPr="006E5DA8" w14:paraId="3A7E5E44" w14:textId="77777777" w:rsidTr="00F32B37">
        <w:trPr>
          <w:cantSplit/>
        </w:trPr>
        <w:tc>
          <w:tcPr>
            <w:tcW w:w="4111" w:type="dxa"/>
          </w:tcPr>
          <w:p w14:paraId="739B1EAA" w14:textId="77777777" w:rsidR="00D8088F" w:rsidRPr="006E5DA8" w:rsidRDefault="00D8088F" w:rsidP="00F32B3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0F4582B" w14:textId="77777777" w:rsidR="00D8088F" w:rsidRPr="006E5DA8" w:rsidRDefault="00D8088F" w:rsidP="00F32B37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E73F90" w14:textId="77777777" w:rsidR="00D8088F" w:rsidRPr="006E5DA8" w:rsidRDefault="00D8088F" w:rsidP="00F32B37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D8088F" w:rsidRPr="006E5DA8" w14:paraId="1C6E7A1D" w14:textId="77777777" w:rsidTr="00F32B37">
        <w:trPr>
          <w:cantSplit/>
        </w:trPr>
        <w:tc>
          <w:tcPr>
            <w:tcW w:w="4111" w:type="dxa"/>
          </w:tcPr>
          <w:p w14:paraId="1CF32036" w14:textId="77777777" w:rsidR="00D8088F" w:rsidRPr="006E5DA8" w:rsidRDefault="00D8088F" w:rsidP="00F32B3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627725D" w14:textId="77777777" w:rsidR="00D8088F" w:rsidRPr="006E5DA8" w:rsidRDefault="00D8088F" w:rsidP="00F32B37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25B1CD9" w14:textId="77777777" w:rsidR="00D8088F" w:rsidRPr="006E5DA8" w:rsidRDefault="00D8088F" w:rsidP="00F32B37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8088F" w:rsidRPr="006E5DA8" w14:paraId="6304CC92" w14:textId="77777777" w:rsidTr="00F32B37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554F76BC" w14:textId="77777777" w:rsidR="00D8088F" w:rsidRPr="006E5DA8" w:rsidRDefault="00D8088F" w:rsidP="00F32B3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48B0015" w14:textId="77777777" w:rsidR="00D8088F" w:rsidRPr="006E5DA8" w:rsidRDefault="00D8088F" w:rsidP="00F32B37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38F1426" w14:textId="77777777" w:rsidR="00D8088F" w:rsidRPr="006E5DA8" w:rsidRDefault="00D8088F" w:rsidP="00F32B37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4A28E3EA" w14:textId="77777777" w:rsidR="00D8088F" w:rsidRPr="006E5DA8" w:rsidRDefault="00D8088F" w:rsidP="00D8088F">
      <w:pPr>
        <w:rPr>
          <w:lang w:val="hr-HR"/>
        </w:rPr>
      </w:pPr>
    </w:p>
    <w:p w14:paraId="1DBC70E9" w14:textId="1502586B" w:rsidR="00D8088F" w:rsidRPr="00620584" w:rsidRDefault="00D8088F" w:rsidP="00D8088F">
      <w:pPr>
        <w:rPr>
          <w:lang w:val="hr-HR"/>
        </w:rPr>
      </w:pPr>
      <w:r w:rsidRPr="00620584">
        <w:rPr>
          <w:lang w:val="hr-HR"/>
        </w:rPr>
        <w:t>Sarajevo, 5.</w:t>
      </w:r>
      <w:r>
        <w:rPr>
          <w:lang w:val="hr-HR"/>
        </w:rPr>
        <w:t xml:space="preserve"> </w:t>
      </w:r>
      <w:r w:rsidRPr="00620584">
        <w:rPr>
          <w:lang w:val="hr-HR"/>
        </w:rPr>
        <w:t>3.</w:t>
      </w:r>
      <w:r>
        <w:rPr>
          <w:lang w:val="hr-HR"/>
        </w:rPr>
        <w:t xml:space="preserve"> </w:t>
      </w:r>
      <w:r w:rsidRPr="00620584">
        <w:rPr>
          <w:lang w:val="hr-HR"/>
        </w:rPr>
        <w:t xml:space="preserve">2025. godine </w:t>
      </w:r>
    </w:p>
    <w:p w14:paraId="61445982" w14:textId="77777777" w:rsidR="00D8088F" w:rsidRPr="00620584" w:rsidRDefault="00D8088F" w:rsidP="00D8088F">
      <w:pPr>
        <w:rPr>
          <w:lang w:val="hr-HR"/>
        </w:rPr>
      </w:pPr>
    </w:p>
    <w:p w14:paraId="162AB947" w14:textId="77777777" w:rsidR="00D8088F" w:rsidRPr="00620584" w:rsidRDefault="00D8088F" w:rsidP="00D8088F">
      <w:pPr>
        <w:rPr>
          <w:lang w:val="hr-HR"/>
        </w:rPr>
      </w:pPr>
      <w:r w:rsidRPr="00620584">
        <w:rPr>
          <w:lang w:val="hr-HR"/>
        </w:rPr>
        <w:t xml:space="preserve">MEDIJIMA </w:t>
      </w:r>
    </w:p>
    <w:p w14:paraId="0012A599" w14:textId="77777777" w:rsidR="00D8088F" w:rsidRPr="00620584" w:rsidRDefault="00D8088F" w:rsidP="00D8088F">
      <w:pPr>
        <w:jc w:val="center"/>
        <w:rPr>
          <w:lang w:val="hr-HR"/>
        </w:rPr>
      </w:pPr>
    </w:p>
    <w:p w14:paraId="66679906" w14:textId="72C17744" w:rsidR="00D8088F" w:rsidRPr="00620584" w:rsidRDefault="00D8088F" w:rsidP="00D8088F">
      <w:pPr>
        <w:jc w:val="center"/>
        <w:rPr>
          <w:b/>
          <w:lang w:val="hr-HR"/>
        </w:rPr>
      </w:pPr>
      <w:r>
        <w:rPr>
          <w:b/>
          <w:lang w:val="hr-HR"/>
        </w:rPr>
        <w:t>PRI</w:t>
      </w:r>
      <w:r w:rsidRPr="00620584">
        <w:rPr>
          <w:b/>
          <w:lang w:val="hr-HR"/>
        </w:rPr>
        <w:t>OPĆENJE ZA MEDIJE</w:t>
      </w:r>
    </w:p>
    <w:p w14:paraId="2F666F19" w14:textId="77777777" w:rsidR="00D8088F" w:rsidRPr="00620584" w:rsidRDefault="00D8088F" w:rsidP="00D8088F">
      <w:pPr>
        <w:jc w:val="center"/>
        <w:rPr>
          <w:b/>
          <w:lang w:val="hr-HR"/>
        </w:rPr>
      </w:pPr>
    </w:p>
    <w:p w14:paraId="07C0D320" w14:textId="2299214F" w:rsidR="00D8088F" w:rsidRPr="00620584" w:rsidRDefault="00D8088F" w:rsidP="00D8088F">
      <w:pPr>
        <w:jc w:val="center"/>
        <w:rPr>
          <w:b/>
          <w:lang w:val="hr-HR"/>
        </w:rPr>
      </w:pPr>
      <w:r w:rsidRPr="00620584">
        <w:rPr>
          <w:b/>
          <w:lang w:val="hr-HR"/>
        </w:rPr>
        <w:t>E</w:t>
      </w:r>
      <w:r>
        <w:rPr>
          <w:b/>
          <w:lang w:val="hr-HR"/>
        </w:rPr>
        <w:t>u</w:t>
      </w:r>
      <w:r w:rsidRPr="00620584">
        <w:rPr>
          <w:b/>
          <w:lang w:val="hr-HR"/>
        </w:rPr>
        <w:t>ropska komisija pozdravila napredak BiH u oblasti javnih nabav</w:t>
      </w:r>
      <w:r w:rsidR="00913404">
        <w:rPr>
          <w:b/>
          <w:lang w:val="hr-HR"/>
        </w:rPr>
        <w:t>a</w:t>
      </w:r>
      <w:r w:rsidRPr="00620584">
        <w:rPr>
          <w:b/>
          <w:lang w:val="hr-HR"/>
        </w:rPr>
        <w:t xml:space="preserve"> i zatražila ubrzan</w:t>
      </w:r>
      <w:r>
        <w:rPr>
          <w:b/>
          <w:lang w:val="hr-HR"/>
        </w:rPr>
        <w:t>u</w:t>
      </w:r>
      <w:r w:rsidRPr="00620584">
        <w:rPr>
          <w:b/>
          <w:lang w:val="hr-HR"/>
        </w:rPr>
        <w:t xml:space="preserve"> prove</w:t>
      </w:r>
      <w:r>
        <w:rPr>
          <w:b/>
          <w:lang w:val="hr-HR"/>
        </w:rPr>
        <w:t>dbu</w:t>
      </w:r>
      <w:r w:rsidRPr="00620584">
        <w:rPr>
          <w:b/>
          <w:lang w:val="hr-HR"/>
        </w:rPr>
        <w:t xml:space="preserve"> reformi</w:t>
      </w:r>
      <w:bookmarkStart w:id="0" w:name="_Hlk26790855"/>
    </w:p>
    <w:bookmarkEnd w:id="0"/>
    <w:p w14:paraId="0B701937" w14:textId="77777777" w:rsidR="00D8088F" w:rsidRPr="00620584" w:rsidRDefault="00D8088F" w:rsidP="00D8088F">
      <w:pPr>
        <w:jc w:val="both"/>
        <w:rPr>
          <w:lang w:val="hr-HR"/>
        </w:rPr>
      </w:pPr>
    </w:p>
    <w:p w14:paraId="66841B5C" w14:textId="77777777" w:rsidR="00D8088F" w:rsidRPr="00620584" w:rsidRDefault="00D8088F" w:rsidP="00D8088F">
      <w:pPr>
        <w:jc w:val="both"/>
        <w:rPr>
          <w:lang w:val="hr-HR"/>
        </w:rPr>
      </w:pPr>
    </w:p>
    <w:p w14:paraId="751A8417" w14:textId="7F98382F" w:rsidR="00D8088F" w:rsidRPr="00620584" w:rsidRDefault="00D8088F" w:rsidP="00D8088F">
      <w:pPr>
        <w:jc w:val="both"/>
        <w:rPr>
          <w:lang w:val="hr-HR"/>
        </w:rPr>
      </w:pPr>
      <w:r w:rsidRPr="00620584">
        <w:rPr>
          <w:lang w:val="hr-HR"/>
        </w:rPr>
        <w:t xml:space="preserve">Na osmom </w:t>
      </w:r>
      <w:r w:rsidRPr="00620584">
        <w:rPr>
          <w:lang w:val="sr-Latn-BA"/>
        </w:rPr>
        <w:t>sastanku Pododbora za unut</w:t>
      </w:r>
      <w:r w:rsidR="00913404">
        <w:rPr>
          <w:lang w:val="sr-Latn-BA"/>
        </w:rPr>
        <w:t>a</w:t>
      </w:r>
      <w:r w:rsidRPr="00620584">
        <w:rPr>
          <w:lang w:val="sr-Latn-BA"/>
        </w:rPr>
        <w:t>rnje tržište i konkurenciju uključujući zaštitu zdravlja i potrošača između E</w:t>
      </w:r>
      <w:r w:rsidR="00913404">
        <w:rPr>
          <w:lang w:val="sr-Latn-BA"/>
        </w:rPr>
        <w:t>u</w:t>
      </w:r>
      <w:r w:rsidRPr="00620584">
        <w:rPr>
          <w:lang w:val="sr-Latn-BA"/>
        </w:rPr>
        <w:t>ropske unije i Bosne i Hercegovine, koji je održan 5.</w:t>
      </w:r>
      <w:r w:rsidR="00913404">
        <w:rPr>
          <w:lang w:val="sr-Latn-BA"/>
        </w:rPr>
        <w:t xml:space="preserve"> </w:t>
      </w:r>
      <w:r w:rsidRPr="00620584">
        <w:rPr>
          <w:lang w:val="sr-Latn-BA"/>
        </w:rPr>
        <w:t>3.</w:t>
      </w:r>
      <w:r w:rsidR="00913404">
        <w:rPr>
          <w:lang w:val="sr-Latn-BA"/>
        </w:rPr>
        <w:t xml:space="preserve"> </w:t>
      </w:r>
      <w:r w:rsidRPr="00620584">
        <w:rPr>
          <w:lang w:val="sr-Latn-BA"/>
        </w:rPr>
        <w:t>2025. godine, članovi dv</w:t>
      </w:r>
      <w:r w:rsidR="00913404">
        <w:rPr>
          <w:lang w:val="sr-Latn-BA"/>
        </w:rPr>
        <w:t>aju izaslanstava</w:t>
      </w:r>
      <w:r w:rsidRPr="00620584">
        <w:rPr>
          <w:lang w:val="sr-Latn-BA"/>
        </w:rPr>
        <w:t xml:space="preserve"> su razmijenili informacije o radu Konkurencijskog vijeća i Vijeća za državnu pomoć BiH. Predstavnici E</w:t>
      </w:r>
      <w:r w:rsidR="00913404">
        <w:rPr>
          <w:lang w:val="sr-Latn-BA"/>
        </w:rPr>
        <w:t>u</w:t>
      </w:r>
      <w:r w:rsidRPr="00620584">
        <w:rPr>
          <w:lang w:val="sr-Latn-BA"/>
        </w:rPr>
        <w:t>ropske komisije su istakli da je potrebno iz</w:t>
      </w:r>
      <w:r w:rsidRPr="00620584">
        <w:rPr>
          <w:lang w:val="hr-HR"/>
        </w:rPr>
        <w:t xml:space="preserve"> Zakona o konkurenciji i Zakona o državnoj pomoći izbaciti „nacionalni veto“ u proceduri odlučivanja i osigurati jednaku i transparentnu primjenu pravila o državnoj pomoći u cijeloj zemlji. </w:t>
      </w:r>
    </w:p>
    <w:p w14:paraId="154A673C" w14:textId="0CB67F85" w:rsidR="00D8088F" w:rsidRPr="00620584" w:rsidRDefault="00D8088F" w:rsidP="00D8088F">
      <w:pPr>
        <w:jc w:val="both"/>
        <w:rPr>
          <w:lang w:val="hr-HR"/>
        </w:rPr>
      </w:pPr>
      <w:r w:rsidRPr="00620584">
        <w:rPr>
          <w:lang w:val="sr-Latn-BA"/>
        </w:rPr>
        <w:t>E</w:t>
      </w:r>
      <w:r w:rsidR="00913404">
        <w:rPr>
          <w:lang w:val="sr-Latn-BA"/>
        </w:rPr>
        <w:t>u</w:t>
      </w:r>
      <w:r w:rsidRPr="00620584">
        <w:rPr>
          <w:lang w:val="sr-Latn-BA"/>
        </w:rPr>
        <w:t>ropska komisija je pozdravila napredak u oblasti javnih nabav</w:t>
      </w:r>
      <w:r w:rsidR="00913404">
        <w:rPr>
          <w:lang w:val="sr-Latn-BA"/>
        </w:rPr>
        <w:t>a,</w:t>
      </w:r>
      <w:r w:rsidRPr="00620584">
        <w:rPr>
          <w:lang w:val="sr-Latn-BA"/>
        </w:rPr>
        <w:t xml:space="preserve"> usvajanje S</w:t>
      </w:r>
      <w:r w:rsidRPr="00620584">
        <w:rPr>
          <w:lang w:val="hr-HR"/>
        </w:rPr>
        <w:t>trategije javnih nabav</w:t>
      </w:r>
      <w:r w:rsidR="00913404">
        <w:rPr>
          <w:lang w:val="hr-HR"/>
        </w:rPr>
        <w:t>a</w:t>
      </w:r>
      <w:r w:rsidRPr="00620584">
        <w:rPr>
          <w:lang w:val="hr-HR"/>
        </w:rPr>
        <w:t xml:space="preserve"> 2024</w:t>
      </w:r>
      <w:r w:rsidR="00913404">
        <w:rPr>
          <w:lang w:val="hr-HR"/>
        </w:rPr>
        <w:t xml:space="preserve">. </w:t>
      </w:r>
      <w:r w:rsidRPr="00620584">
        <w:rPr>
          <w:lang w:val="hr-HR"/>
        </w:rPr>
        <w:t>-</w:t>
      </w:r>
      <w:r w:rsidR="00913404">
        <w:rPr>
          <w:lang w:val="hr-HR"/>
        </w:rPr>
        <w:t xml:space="preserve"> </w:t>
      </w:r>
      <w:r w:rsidRPr="00620584">
        <w:rPr>
          <w:lang w:val="hr-HR"/>
        </w:rPr>
        <w:t>2027. i Akci</w:t>
      </w:r>
      <w:r w:rsidR="00913404">
        <w:rPr>
          <w:lang w:val="hr-HR"/>
        </w:rPr>
        <w:t>jskog</w:t>
      </w:r>
      <w:r w:rsidRPr="00620584">
        <w:rPr>
          <w:lang w:val="hr-HR"/>
        </w:rPr>
        <w:t xml:space="preserve"> plana,</w:t>
      </w:r>
      <w:r w:rsidRPr="00620584">
        <w:rPr>
          <w:lang w:val="sr-Latn-BA"/>
        </w:rPr>
        <w:t xml:space="preserve"> uz napomenu da su potrebne daljnje reforme kako bi se unaprijedili kapaciteti </w:t>
      </w:r>
      <w:r w:rsidRPr="00620584">
        <w:rPr>
          <w:lang w:val="hr-HR"/>
        </w:rPr>
        <w:t>Agencije za javne nabave BiH, korištenje s</w:t>
      </w:r>
      <w:r w:rsidR="00913404">
        <w:rPr>
          <w:lang w:val="hr-HR"/>
        </w:rPr>
        <w:t>ustava</w:t>
      </w:r>
      <w:r w:rsidRPr="00620584">
        <w:rPr>
          <w:lang w:val="hr-HR"/>
        </w:rPr>
        <w:t xml:space="preserve"> e-nabavki, te pripremila mapa puta za koordinaciju usklađivanja pravnog okvira BiH s pravnom stečevinom EU</w:t>
      </w:r>
      <w:r w:rsidR="00913404">
        <w:rPr>
          <w:lang w:val="hr-HR"/>
        </w:rPr>
        <w:t>-a</w:t>
      </w:r>
      <w:r w:rsidRPr="00620584">
        <w:rPr>
          <w:lang w:val="hr-HR"/>
        </w:rPr>
        <w:t xml:space="preserve"> u oblasti koncesija i javno - privatnog partnerstva. </w:t>
      </w:r>
    </w:p>
    <w:p w14:paraId="62672C75" w14:textId="77777777" w:rsidR="00D8088F" w:rsidRPr="00620584" w:rsidRDefault="00D8088F" w:rsidP="00D8088F">
      <w:pPr>
        <w:jc w:val="both"/>
        <w:rPr>
          <w:lang w:val="bs-Latn-BA"/>
        </w:rPr>
      </w:pPr>
    </w:p>
    <w:p w14:paraId="2B215F2B" w14:textId="4667525F" w:rsidR="00D8088F" w:rsidRPr="00620584" w:rsidRDefault="00D8088F" w:rsidP="00D8088F">
      <w:pPr>
        <w:jc w:val="both"/>
        <w:rPr>
          <w:lang w:val="hr-HR"/>
        </w:rPr>
      </w:pPr>
      <w:r w:rsidRPr="00620584">
        <w:rPr>
          <w:lang w:val="bs-Latn-BA"/>
        </w:rPr>
        <w:t>Preporuka E</w:t>
      </w:r>
      <w:r w:rsidR="00913404">
        <w:rPr>
          <w:lang w:val="bs-Latn-BA"/>
        </w:rPr>
        <w:t>u</w:t>
      </w:r>
      <w:r w:rsidRPr="00620584">
        <w:rPr>
          <w:lang w:val="bs-Latn-BA"/>
        </w:rPr>
        <w:t>ropske komisije je da se usvoji horizontalni zakon o uslugama, koji će biti usklađen s Direktivom EU</w:t>
      </w:r>
      <w:r w:rsidR="00913404">
        <w:rPr>
          <w:lang w:val="bs-Latn-BA"/>
        </w:rPr>
        <w:t>-a</w:t>
      </w:r>
      <w:r w:rsidRPr="00620584">
        <w:rPr>
          <w:lang w:val="bs-Latn-BA"/>
        </w:rPr>
        <w:t>, i n</w:t>
      </w:r>
      <w:r w:rsidRPr="00620584">
        <w:rPr>
          <w:lang w:val="hr-HR"/>
        </w:rPr>
        <w:t>apravi sveobuhvatan popis administrativnih i tehničkih koraka kako bi p</w:t>
      </w:r>
      <w:r w:rsidR="00913404">
        <w:rPr>
          <w:lang w:val="hr-HR"/>
        </w:rPr>
        <w:t>o</w:t>
      </w:r>
      <w:r w:rsidRPr="00620584">
        <w:rPr>
          <w:lang w:val="hr-HR"/>
        </w:rPr>
        <w:t xml:space="preserve">duzeća mogla raditi u cijeloj BiH, a u cilju ukidanja zahtjeva koji otežavaju stvaranje jedinstvenog ekonomskog prostora. </w:t>
      </w:r>
    </w:p>
    <w:p w14:paraId="3A4CC638" w14:textId="77777777" w:rsidR="00D8088F" w:rsidRPr="00620584" w:rsidRDefault="00D8088F" w:rsidP="00D8088F">
      <w:pPr>
        <w:jc w:val="both"/>
        <w:rPr>
          <w:lang w:val="hr-HR"/>
        </w:rPr>
      </w:pPr>
    </w:p>
    <w:p w14:paraId="2E5D24C4" w14:textId="21D823BC" w:rsidR="00D8088F" w:rsidRPr="00620584" w:rsidRDefault="00D8088F" w:rsidP="00D8088F">
      <w:pPr>
        <w:jc w:val="both"/>
        <w:rPr>
          <w:lang w:val="hr-HR"/>
        </w:rPr>
      </w:pPr>
      <w:r w:rsidRPr="00620584">
        <w:rPr>
          <w:lang w:val="hr-HR"/>
        </w:rPr>
        <w:t xml:space="preserve">Članovi </w:t>
      </w:r>
      <w:r w:rsidR="00913404">
        <w:rPr>
          <w:lang w:val="hr-HR"/>
        </w:rPr>
        <w:t>izaslanstva</w:t>
      </w:r>
      <w:r w:rsidRPr="00620584">
        <w:rPr>
          <w:lang w:val="hr-HR"/>
        </w:rPr>
        <w:t xml:space="preserve"> E</w:t>
      </w:r>
      <w:r w:rsidR="00913404">
        <w:rPr>
          <w:lang w:val="hr-HR"/>
        </w:rPr>
        <w:t>u</w:t>
      </w:r>
      <w:r w:rsidRPr="00620584">
        <w:rPr>
          <w:lang w:val="hr-HR"/>
        </w:rPr>
        <w:t>ropske komisije su pohvalili napore BiH na pripremama za izradu nacrta i usvajanje zakona o poštanskim uslugama BiH i razmijenjene su informacije o pripremi strategije o razvoju poštanskih usluga na državno</w:t>
      </w:r>
      <w:r w:rsidR="00913404">
        <w:rPr>
          <w:lang w:val="hr-HR"/>
        </w:rPr>
        <w:t>j</w:t>
      </w:r>
      <w:r w:rsidRPr="00620584">
        <w:rPr>
          <w:lang w:val="hr-HR"/>
        </w:rPr>
        <w:t xml:space="preserve"> </w:t>
      </w:r>
      <w:r w:rsidR="00913404">
        <w:rPr>
          <w:lang w:val="hr-HR"/>
        </w:rPr>
        <w:t>razini</w:t>
      </w:r>
      <w:r w:rsidRPr="00620584">
        <w:rPr>
          <w:lang w:val="hr-HR"/>
        </w:rPr>
        <w:t>. Razgovaralo se i o listi zanimanja koja su reguli</w:t>
      </w:r>
      <w:r w:rsidR="00913404">
        <w:rPr>
          <w:lang w:val="hr-HR"/>
        </w:rPr>
        <w:t>r</w:t>
      </w:r>
      <w:r w:rsidRPr="00620584">
        <w:rPr>
          <w:lang w:val="hr-HR"/>
        </w:rPr>
        <w:t>ana u BiH, kao i o intenziviranju aktivnosti na usklađivanju s propisima EU</w:t>
      </w:r>
      <w:r w:rsidR="00913404">
        <w:rPr>
          <w:lang w:val="hr-HR"/>
        </w:rPr>
        <w:t>-a</w:t>
      </w:r>
      <w:r w:rsidRPr="00620584">
        <w:rPr>
          <w:lang w:val="hr-HR"/>
        </w:rPr>
        <w:t xml:space="preserve"> o uzajamnom priznavanju profesionalnih kvalifikacija i pomacima koji su napravljeni kada su u pitanju pojedine profesije. Također, BiH treba usvojiti strategiju o pravu intelektualnog vlasništva za </w:t>
      </w:r>
      <w:r w:rsidR="00913404">
        <w:rPr>
          <w:lang w:val="hr-HR"/>
        </w:rPr>
        <w:t>razdoblje</w:t>
      </w:r>
      <w:r w:rsidRPr="00620584">
        <w:rPr>
          <w:lang w:val="hr-HR"/>
        </w:rPr>
        <w:t xml:space="preserve"> 2024</w:t>
      </w:r>
      <w:r w:rsidR="00913404">
        <w:rPr>
          <w:lang w:val="hr-HR"/>
        </w:rPr>
        <w:t>.</w:t>
      </w:r>
      <w:r w:rsidRPr="00620584">
        <w:rPr>
          <w:lang w:val="hr-HR"/>
        </w:rPr>
        <w:t xml:space="preserve"> -</w:t>
      </w:r>
      <w:r w:rsidR="00913404">
        <w:rPr>
          <w:lang w:val="hr-HR"/>
        </w:rPr>
        <w:t xml:space="preserve"> </w:t>
      </w:r>
      <w:r w:rsidRPr="00620584">
        <w:rPr>
          <w:lang w:val="hr-HR"/>
        </w:rPr>
        <w:t>2028., kao i set propisa u ovoj oblasti, koji će biti usklađeni sa zakonodavstvom EU</w:t>
      </w:r>
      <w:r w:rsidR="00913404">
        <w:rPr>
          <w:lang w:val="hr-HR"/>
        </w:rPr>
        <w:t>-a</w:t>
      </w:r>
      <w:r w:rsidRPr="00620584">
        <w:rPr>
          <w:lang w:val="hr-HR"/>
        </w:rPr>
        <w:t xml:space="preserve">. </w:t>
      </w:r>
    </w:p>
    <w:p w14:paraId="4658458D" w14:textId="77777777" w:rsidR="00D8088F" w:rsidRPr="00620584" w:rsidRDefault="00D8088F" w:rsidP="00D8088F">
      <w:pPr>
        <w:jc w:val="both"/>
        <w:rPr>
          <w:lang w:val="hr-HR"/>
        </w:rPr>
      </w:pPr>
    </w:p>
    <w:p w14:paraId="4370FD9A" w14:textId="2661F267" w:rsidR="00D8088F" w:rsidRPr="00620584" w:rsidRDefault="00D8088F" w:rsidP="00D8088F">
      <w:pPr>
        <w:jc w:val="both"/>
        <w:rPr>
          <w:lang w:val="hr-HR"/>
        </w:rPr>
      </w:pPr>
      <w:r w:rsidRPr="00620584">
        <w:rPr>
          <w:lang w:val="hr-HR"/>
        </w:rPr>
        <w:t>E</w:t>
      </w:r>
      <w:r w:rsidR="00913404">
        <w:rPr>
          <w:lang w:val="hr-HR"/>
        </w:rPr>
        <w:t>u</w:t>
      </w:r>
      <w:r w:rsidRPr="00620584">
        <w:rPr>
          <w:lang w:val="hr-HR"/>
        </w:rPr>
        <w:t>ropska komisija je preporučila jačanje okvira za spašavanje banaka izmjenom entitetskih zakona o bankarstvu i zakona o osiguranju depozita, kako bi se omogućilo stvaranje fonda za finan</w:t>
      </w:r>
      <w:r w:rsidR="00913404">
        <w:rPr>
          <w:lang w:val="hr-HR"/>
        </w:rPr>
        <w:t>c</w:t>
      </w:r>
      <w:r w:rsidRPr="00620584">
        <w:rPr>
          <w:lang w:val="hr-HR"/>
        </w:rPr>
        <w:t xml:space="preserve">ijsku stabilnost i održao čvrst nadzor nad bankarskim sektorom. Jedna od preporuka je i da se unaprijedi povezanost i usklađenost registara </w:t>
      </w:r>
      <w:r w:rsidR="00913404">
        <w:rPr>
          <w:lang w:val="hr-HR"/>
        </w:rPr>
        <w:t>gospodarskih</w:t>
      </w:r>
      <w:r w:rsidRPr="00620584">
        <w:rPr>
          <w:lang w:val="hr-HR"/>
        </w:rPr>
        <w:t xml:space="preserve"> društava između entiteta i Brčko distrikta.</w:t>
      </w:r>
    </w:p>
    <w:p w14:paraId="60BDCC71" w14:textId="77777777" w:rsidR="00D8088F" w:rsidRPr="00620584" w:rsidRDefault="00D8088F" w:rsidP="00D8088F">
      <w:pPr>
        <w:jc w:val="both"/>
        <w:rPr>
          <w:lang w:val="hr-HR"/>
        </w:rPr>
      </w:pPr>
      <w:r w:rsidRPr="00620584">
        <w:rPr>
          <w:lang w:val="hr-HR"/>
        </w:rPr>
        <w:t xml:space="preserve"> </w:t>
      </w:r>
    </w:p>
    <w:p w14:paraId="6C590089" w14:textId="1F1447C8" w:rsidR="00D8088F" w:rsidRPr="00620584" w:rsidRDefault="00D8088F" w:rsidP="00D8088F">
      <w:pPr>
        <w:jc w:val="both"/>
        <w:rPr>
          <w:lang w:val="hr-HR"/>
        </w:rPr>
      </w:pPr>
      <w:r w:rsidRPr="00620584">
        <w:rPr>
          <w:lang w:val="hr-HR"/>
        </w:rPr>
        <w:lastRenderedPageBreak/>
        <w:t>Na sastanku se razgovaralo i o održivom finan</w:t>
      </w:r>
      <w:r w:rsidR="00913404">
        <w:rPr>
          <w:lang w:val="hr-HR"/>
        </w:rPr>
        <w:t>c</w:t>
      </w:r>
      <w:r w:rsidRPr="00620584">
        <w:rPr>
          <w:lang w:val="hr-HR"/>
        </w:rPr>
        <w:t>iranju u oblasti javnog zdravlja, reformi zdravstvene zaštite koja će biti dostupna svim građanima, usklađivanju zakonodavstva BiH s propisima EU</w:t>
      </w:r>
      <w:r w:rsidR="00913404">
        <w:rPr>
          <w:lang w:val="hr-HR"/>
        </w:rPr>
        <w:t>-a</w:t>
      </w:r>
      <w:r w:rsidRPr="00620584">
        <w:rPr>
          <w:lang w:val="hr-HR"/>
        </w:rPr>
        <w:t xml:space="preserve"> o kontroli duhana, te o zaštiti potrošača.</w:t>
      </w:r>
    </w:p>
    <w:p w14:paraId="2D7680C8" w14:textId="77777777" w:rsidR="00D8088F" w:rsidRPr="00620584" w:rsidRDefault="00D8088F" w:rsidP="00D8088F">
      <w:pPr>
        <w:jc w:val="both"/>
        <w:rPr>
          <w:rFonts w:eastAsia="Times"/>
          <w:lang w:val="hr-HR"/>
        </w:rPr>
      </w:pPr>
    </w:p>
    <w:p w14:paraId="3637399F" w14:textId="77777777" w:rsidR="00D8088F" w:rsidRPr="00620584" w:rsidRDefault="00D8088F" w:rsidP="00D8088F">
      <w:pPr>
        <w:jc w:val="center"/>
        <w:rPr>
          <w:lang w:val="hr-HR"/>
        </w:rPr>
      </w:pPr>
      <w:r w:rsidRPr="00620584">
        <w:rPr>
          <w:noProof/>
          <w:lang w:val="hr-HR" w:eastAsia="en-US"/>
        </w:rPr>
        <w:pict w14:anchorId="1B9F022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5pt;margin-top:1.8pt;width:466.15pt;height:80.45pt;z-index:251659264" fillcolor="#d8d8d8" stroked="f" strokecolor="#d8d8d8">
            <v:textbox style="mso-next-textbox:#_x0000_s1026">
              <w:txbxContent>
                <w:p w14:paraId="5D67E3F6" w14:textId="0916815C" w:rsidR="00D8088F" w:rsidRPr="00894715" w:rsidRDefault="00D8088F" w:rsidP="00D8088F">
                  <w:pPr>
                    <w:jc w:val="both"/>
                    <w:rPr>
                      <w:lang w:val="sr-Latn-BA"/>
                    </w:rPr>
                  </w:pP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Osmim sastankom 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Pododbor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a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za unut</w:t>
                  </w:r>
                  <w:r w:rsidR="00913404">
                    <w:rPr>
                      <w:rFonts w:ascii="Calibri" w:hAnsi="Calibri" w:cs="Calibri"/>
                      <w:lang w:val="bs-Latn-BA" w:bidi="fr-FR"/>
                    </w:rPr>
                    <w:t>a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rnje tržište i konkurenciju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r w:rsidRPr="00894715">
                    <w:rPr>
                      <w:lang w:val="sr-Latn-BA"/>
                    </w:rPr>
                    <w:t xml:space="preserve">uključujući zaštitu  </w:t>
                  </w:r>
                  <w:r>
                    <w:rPr>
                      <w:lang w:val="sr-Latn-BA"/>
                    </w:rPr>
                    <w:t xml:space="preserve"> zdravlja i </w:t>
                  </w:r>
                  <w:r w:rsidRPr="00894715">
                    <w:rPr>
                      <w:lang w:val="sr-Latn-BA"/>
                    </w:rPr>
                    <w:t xml:space="preserve">potrošača </w:t>
                  </w:r>
                  <w:r>
                    <w:rPr>
                      <w:lang w:val="sr-Latn-BA"/>
                    </w:rPr>
                    <w:t>u</w:t>
                  </w:r>
                  <w:r w:rsidRPr="00894715">
                    <w:rPr>
                      <w:lang w:val="sr-Latn-BA"/>
                    </w:rPr>
                    <w:t xml:space="preserve"> ime Bosne i Hercegovine </w:t>
                  </w:r>
                  <w:r>
                    <w:rPr>
                      <w:lang w:val="sr-Latn-BA"/>
                    </w:rPr>
                    <w:t xml:space="preserve">je kopredsjedala </w:t>
                  </w:r>
                  <w:r w:rsidRPr="00894715">
                    <w:rPr>
                      <w:lang w:val="sr-Latn-BA"/>
                    </w:rPr>
                    <w:t>Brankica Pandurević iz Ministarstva za vanjsku trgovinu i ekonomske odnose, a u ime E</w:t>
                  </w:r>
                  <w:r w:rsidR="00913404">
                    <w:rPr>
                      <w:lang w:val="sr-Latn-BA"/>
                    </w:rPr>
                    <w:t>u</w:t>
                  </w:r>
                  <w:r w:rsidRPr="00894715">
                    <w:rPr>
                      <w:lang w:val="sr-Latn-BA"/>
                    </w:rPr>
                    <w:t>ropske unije Heinke Veit</w:t>
                  </w:r>
                  <w:r>
                    <w:rPr>
                      <w:lang w:val="sr-Latn-BA"/>
                    </w:rPr>
                    <w:t xml:space="preserve"> iz E</w:t>
                  </w:r>
                  <w:r w:rsidR="00913404">
                    <w:rPr>
                      <w:lang w:val="sr-Latn-BA"/>
                    </w:rPr>
                    <w:t>u</w:t>
                  </w:r>
                  <w:r>
                    <w:rPr>
                      <w:lang w:val="sr-Latn-BA"/>
                    </w:rPr>
                    <w:t xml:space="preserve">ropske komisije </w:t>
                  </w:r>
                  <w:r w:rsidRPr="00592972">
                    <w:rPr>
                      <w:rFonts w:ascii="Calibri" w:hAnsi="Calibri" w:cs="Calibri"/>
                      <w:lang w:val="bs-Latn-BA" w:bidi="fr-FR"/>
                    </w:rPr>
                    <w:t>(DG NEAR).</w:t>
                  </w:r>
                </w:p>
                <w:p w14:paraId="75A13D90" w14:textId="77777777" w:rsidR="00D8088F" w:rsidRPr="009A2C88" w:rsidRDefault="00D8088F" w:rsidP="00D8088F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</w:txbxContent>
            </v:textbox>
          </v:shape>
        </w:pict>
      </w:r>
    </w:p>
    <w:p w14:paraId="7FAA4EBE" w14:textId="77777777" w:rsidR="00D8088F" w:rsidRPr="00620584" w:rsidRDefault="00D8088F" w:rsidP="00D8088F">
      <w:pPr>
        <w:jc w:val="center"/>
        <w:rPr>
          <w:lang w:val="hr-HR"/>
        </w:rPr>
      </w:pPr>
    </w:p>
    <w:p w14:paraId="439BC1E3" w14:textId="77777777" w:rsidR="00D8088F" w:rsidRPr="00620584" w:rsidRDefault="00D8088F" w:rsidP="00D8088F">
      <w:pPr>
        <w:jc w:val="center"/>
        <w:rPr>
          <w:lang w:val="hr-HR"/>
        </w:rPr>
      </w:pPr>
    </w:p>
    <w:p w14:paraId="496A0CD6" w14:textId="77777777" w:rsidR="00D8088F" w:rsidRPr="00620584" w:rsidRDefault="00D8088F" w:rsidP="00D8088F">
      <w:pPr>
        <w:rPr>
          <w:lang w:val="hr-HR"/>
        </w:rPr>
      </w:pPr>
    </w:p>
    <w:p w14:paraId="047B52C0" w14:textId="77777777" w:rsidR="00D8088F" w:rsidRPr="00620584" w:rsidRDefault="00D8088F" w:rsidP="00D8088F">
      <w:pPr>
        <w:jc w:val="center"/>
        <w:rPr>
          <w:lang w:val="sr-Latn-BA"/>
        </w:rPr>
      </w:pPr>
    </w:p>
    <w:p w14:paraId="0A223D89" w14:textId="77777777" w:rsidR="00D8088F" w:rsidRPr="00620584" w:rsidRDefault="00D8088F" w:rsidP="00D8088F">
      <w:pPr>
        <w:jc w:val="center"/>
        <w:rPr>
          <w:b/>
          <w:lang w:val="hr-HR"/>
        </w:rPr>
      </w:pPr>
    </w:p>
    <w:p w14:paraId="5E9F6392" w14:textId="77777777" w:rsidR="00D8088F" w:rsidRPr="00620584" w:rsidRDefault="00D8088F" w:rsidP="00D8088F">
      <w:pPr>
        <w:jc w:val="center"/>
        <w:rPr>
          <w:b/>
          <w:lang w:val="hr-HR"/>
        </w:rPr>
      </w:pPr>
    </w:p>
    <w:p w14:paraId="23BBB7B9" w14:textId="77777777" w:rsidR="00D8088F" w:rsidRPr="00620584" w:rsidRDefault="00D8088F" w:rsidP="00D8088F">
      <w:pPr>
        <w:jc w:val="center"/>
        <w:rPr>
          <w:lang w:val="de-DE"/>
        </w:rPr>
      </w:pPr>
    </w:p>
    <w:p w14:paraId="73840C52" w14:textId="60BFC27E" w:rsidR="00D8088F" w:rsidRPr="00620584" w:rsidRDefault="00D8088F" w:rsidP="00D8088F">
      <w:pPr>
        <w:ind w:right="1410"/>
        <w:jc w:val="right"/>
        <w:rPr>
          <w:lang w:val="hr-HR"/>
        </w:rPr>
      </w:pPr>
      <w:r w:rsidRPr="00620584">
        <w:rPr>
          <w:lang w:val="hr-HR"/>
        </w:rPr>
        <w:t>Direkcija za e</w:t>
      </w:r>
      <w:r w:rsidR="00913404">
        <w:rPr>
          <w:lang w:val="hr-HR"/>
        </w:rPr>
        <w:t>u</w:t>
      </w:r>
      <w:r w:rsidRPr="00620584">
        <w:rPr>
          <w:lang w:val="hr-HR"/>
        </w:rPr>
        <w:t xml:space="preserve">ropske integracije </w:t>
      </w:r>
    </w:p>
    <w:p w14:paraId="2BD99702" w14:textId="77777777" w:rsidR="00D8088F" w:rsidRPr="00620584" w:rsidRDefault="00D8088F" w:rsidP="00D8088F">
      <w:pPr>
        <w:jc w:val="center"/>
        <w:rPr>
          <w:lang w:val="de-DE"/>
        </w:rPr>
      </w:pPr>
    </w:p>
    <w:p w14:paraId="52EC4B10" w14:textId="77777777" w:rsidR="004D78D3" w:rsidRDefault="004D78D3"/>
    <w:sectPr w:rsidR="004D78D3" w:rsidSect="00F44C6F">
      <w:footerReference w:type="default" r:id="rId6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ECE2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</w:t>
    </w:r>
    <w:r w:rsidRPr="00964FA3">
      <w:rPr>
        <w:sz w:val="16"/>
        <w:szCs w:val="16"/>
      </w:rPr>
      <w:t xml:space="preserve"> 71000</w:t>
    </w:r>
    <w:r w:rsidRPr="00964FA3">
      <w:rPr>
        <w:sz w:val="16"/>
        <w:szCs w:val="16"/>
      </w:rPr>
      <w:t xml:space="preserve"> </w:t>
    </w:r>
    <w:r w:rsidRPr="00964FA3">
      <w:rPr>
        <w:sz w:val="16"/>
        <w:szCs w:val="16"/>
      </w:rPr>
      <w:t>S</w:t>
    </w:r>
    <w:r w:rsidRPr="00964FA3">
      <w:rPr>
        <w:sz w:val="16"/>
        <w:szCs w:val="16"/>
      </w:rPr>
      <w:t>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1AC68D0B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</w:t>
      </w:r>
      <w:r w:rsidRPr="00964FA3">
        <w:rPr>
          <w:rStyle w:val="Hiperveza"/>
          <w:sz w:val="16"/>
          <w:szCs w:val="16"/>
        </w:rPr>
        <w:t>ov.ba</w:t>
      </w:r>
    </w:hyperlink>
  </w:p>
  <w:p w14:paraId="4E1DAAE6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88F"/>
    <w:rsid w:val="000009E3"/>
    <w:rsid w:val="00005B3E"/>
    <w:rsid w:val="00005FF6"/>
    <w:rsid w:val="0000737A"/>
    <w:rsid w:val="000122EE"/>
    <w:rsid w:val="000123A8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57E44"/>
    <w:rsid w:val="0007481D"/>
    <w:rsid w:val="0008144F"/>
    <w:rsid w:val="00085899"/>
    <w:rsid w:val="0009332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113C"/>
    <w:rsid w:val="00134AE5"/>
    <w:rsid w:val="00140F9D"/>
    <w:rsid w:val="0014616E"/>
    <w:rsid w:val="001522E7"/>
    <w:rsid w:val="0015478B"/>
    <w:rsid w:val="0015488F"/>
    <w:rsid w:val="00156CF3"/>
    <w:rsid w:val="0016061F"/>
    <w:rsid w:val="00170DF1"/>
    <w:rsid w:val="001738A1"/>
    <w:rsid w:val="001858F3"/>
    <w:rsid w:val="00186B9A"/>
    <w:rsid w:val="00196129"/>
    <w:rsid w:val="001A3514"/>
    <w:rsid w:val="001B4BA9"/>
    <w:rsid w:val="001B5B13"/>
    <w:rsid w:val="001C3AC6"/>
    <w:rsid w:val="001C5A7F"/>
    <w:rsid w:val="001E0C21"/>
    <w:rsid w:val="001E1254"/>
    <w:rsid w:val="001E3B11"/>
    <w:rsid w:val="001E7002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E6A"/>
    <w:rsid w:val="002D0D1E"/>
    <w:rsid w:val="002E1CBD"/>
    <w:rsid w:val="002E70E7"/>
    <w:rsid w:val="002F1BD4"/>
    <w:rsid w:val="002F3D35"/>
    <w:rsid w:val="002F3FDE"/>
    <w:rsid w:val="002F445D"/>
    <w:rsid w:val="00302F24"/>
    <w:rsid w:val="00305677"/>
    <w:rsid w:val="00306AF7"/>
    <w:rsid w:val="00316150"/>
    <w:rsid w:val="00317EA9"/>
    <w:rsid w:val="00320495"/>
    <w:rsid w:val="00331664"/>
    <w:rsid w:val="00334A37"/>
    <w:rsid w:val="003352F1"/>
    <w:rsid w:val="003421A4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B7A48"/>
    <w:rsid w:val="003C03C8"/>
    <w:rsid w:val="003C406A"/>
    <w:rsid w:val="003C5568"/>
    <w:rsid w:val="003C60A2"/>
    <w:rsid w:val="003C7A9D"/>
    <w:rsid w:val="003D3AB4"/>
    <w:rsid w:val="003E250B"/>
    <w:rsid w:val="003E5179"/>
    <w:rsid w:val="003F1021"/>
    <w:rsid w:val="003F38FE"/>
    <w:rsid w:val="003F42EB"/>
    <w:rsid w:val="00405BA5"/>
    <w:rsid w:val="00405F9E"/>
    <w:rsid w:val="0040663E"/>
    <w:rsid w:val="00414D27"/>
    <w:rsid w:val="00420939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590B"/>
    <w:rsid w:val="004C20C5"/>
    <w:rsid w:val="004D036A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07A13"/>
    <w:rsid w:val="005101B3"/>
    <w:rsid w:val="00516E98"/>
    <w:rsid w:val="00523B4D"/>
    <w:rsid w:val="00525FDD"/>
    <w:rsid w:val="005315B0"/>
    <w:rsid w:val="00536D4A"/>
    <w:rsid w:val="005470D2"/>
    <w:rsid w:val="00552067"/>
    <w:rsid w:val="0055262E"/>
    <w:rsid w:val="005527FC"/>
    <w:rsid w:val="00554E45"/>
    <w:rsid w:val="0058041C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F2616"/>
    <w:rsid w:val="005F2907"/>
    <w:rsid w:val="005F3062"/>
    <w:rsid w:val="005F33A6"/>
    <w:rsid w:val="005F62EA"/>
    <w:rsid w:val="00600D96"/>
    <w:rsid w:val="00603676"/>
    <w:rsid w:val="00611D50"/>
    <w:rsid w:val="00612CA4"/>
    <w:rsid w:val="00612DF4"/>
    <w:rsid w:val="006216AC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3C"/>
    <w:rsid w:val="006871BF"/>
    <w:rsid w:val="006874C3"/>
    <w:rsid w:val="006875AC"/>
    <w:rsid w:val="00687FA9"/>
    <w:rsid w:val="0069198E"/>
    <w:rsid w:val="006959FA"/>
    <w:rsid w:val="006A454E"/>
    <w:rsid w:val="006B48A6"/>
    <w:rsid w:val="006B7D2F"/>
    <w:rsid w:val="006C5607"/>
    <w:rsid w:val="006D17E4"/>
    <w:rsid w:val="006D40E9"/>
    <w:rsid w:val="006D7D74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67A40"/>
    <w:rsid w:val="00771896"/>
    <w:rsid w:val="00777E77"/>
    <w:rsid w:val="00794706"/>
    <w:rsid w:val="007A21ED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70557"/>
    <w:rsid w:val="008753F1"/>
    <w:rsid w:val="0088422D"/>
    <w:rsid w:val="00884538"/>
    <w:rsid w:val="00887C33"/>
    <w:rsid w:val="00892F4B"/>
    <w:rsid w:val="008A2732"/>
    <w:rsid w:val="008A79E2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3404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12698"/>
    <w:rsid w:val="00A22518"/>
    <w:rsid w:val="00A23BAC"/>
    <w:rsid w:val="00A25581"/>
    <w:rsid w:val="00A26564"/>
    <w:rsid w:val="00A27A27"/>
    <w:rsid w:val="00A30325"/>
    <w:rsid w:val="00A46C91"/>
    <w:rsid w:val="00A56371"/>
    <w:rsid w:val="00A61517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C532C"/>
    <w:rsid w:val="00AD5D55"/>
    <w:rsid w:val="00AD7F23"/>
    <w:rsid w:val="00AE158D"/>
    <w:rsid w:val="00AF1092"/>
    <w:rsid w:val="00AF3A6E"/>
    <w:rsid w:val="00AF3A84"/>
    <w:rsid w:val="00AF5615"/>
    <w:rsid w:val="00B1472A"/>
    <w:rsid w:val="00B23951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A3EEB"/>
    <w:rsid w:val="00BA50B3"/>
    <w:rsid w:val="00BA657E"/>
    <w:rsid w:val="00BB4EE7"/>
    <w:rsid w:val="00BB694D"/>
    <w:rsid w:val="00BC0BA9"/>
    <w:rsid w:val="00BD1487"/>
    <w:rsid w:val="00BD31A0"/>
    <w:rsid w:val="00BD434B"/>
    <w:rsid w:val="00BD53F5"/>
    <w:rsid w:val="00BD71D1"/>
    <w:rsid w:val="00BE1369"/>
    <w:rsid w:val="00BE30AE"/>
    <w:rsid w:val="00BE34F5"/>
    <w:rsid w:val="00BE7701"/>
    <w:rsid w:val="00BE7D83"/>
    <w:rsid w:val="00BF0B8C"/>
    <w:rsid w:val="00BF15F8"/>
    <w:rsid w:val="00C00BF2"/>
    <w:rsid w:val="00C06E86"/>
    <w:rsid w:val="00C076B0"/>
    <w:rsid w:val="00C15712"/>
    <w:rsid w:val="00C1609D"/>
    <w:rsid w:val="00C16E6A"/>
    <w:rsid w:val="00C23DB6"/>
    <w:rsid w:val="00C247AF"/>
    <w:rsid w:val="00C2640F"/>
    <w:rsid w:val="00C30F7E"/>
    <w:rsid w:val="00C31CEC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0830"/>
    <w:rsid w:val="00CA6520"/>
    <w:rsid w:val="00CB72B9"/>
    <w:rsid w:val="00CB76D6"/>
    <w:rsid w:val="00CB7AE5"/>
    <w:rsid w:val="00CC166B"/>
    <w:rsid w:val="00CC7FF7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8088F"/>
    <w:rsid w:val="00D838D1"/>
    <w:rsid w:val="00D872BE"/>
    <w:rsid w:val="00D908F2"/>
    <w:rsid w:val="00D93E8B"/>
    <w:rsid w:val="00DA5DFA"/>
    <w:rsid w:val="00DB168C"/>
    <w:rsid w:val="00DC162C"/>
    <w:rsid w:val="00DE1023"/>
    <w:rsid w:val="00DE2796"/>
    <w:rsid w:val="00DE5693"/>
    <w:rsid w:val="00DE754B"/>
    <w:rsid w:val="00DF54DB"/>
    <w:rsid w:val="00E15492"/>
    <w:rsid w:val="00E15683"/>
    <w:rsid w:val="00E21F37"/>
    <w:rsid w:val="00E232CE"/>
    <w:rsid w:val="00E27BE4"/>
    <w:rsid w:val="00E35EF5"/>
    <w:rsid w:val="00E37D3B"/>
    <w:rsid w:val="00E567AC"/>
    <w:rsid w:val="00E646ED"/>
    <w:rsid w:val="00E70EB1"/>
    <w:rsid w:val="00E7222C"/>
    <w:rsid w:val="00E7274B"/>
    <w:rsid w:val="00E764AD"/>
    <w:rsid w:val="00E76576"/>
    <w:rsid w:val="00E77D7D"/>
    <w:rsid w:val="00E917C0"/>
    <w:rsid w:val="00EA294F"/>
    <w:rsid w:val="00EA3106"/>
    <w:rsid w:val="00EA611E"/>
    <w:rsid w:val="00EA6B69"/>
    <w:rsid w:val="00EB07F2"/>
    <w:rsid w:val="00EB271D"/>
    <w:rsid w:val="00EB449A"/>
    <w:rsid w:val="00EB48BD"/>
    <w:rsid w:val="00EC3B7A"/>
    <w:rsid w:val="00ED386A"/>
    <w:rsid w:val="00ED5D0E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477AC"/>
    <w:rsid w:val="00F5547B"/>
    <w:rsid w:val="00F6425D"/>
    <w:rsid w:val="00F64706"/>
    <w:rsid w:val="00F65CEF"/>
    <w:rsid w:val="00F739EC"/>
    <w:rsid w:val="00F8014E"/>
    <w:rsid w:val="00F804E8"/>
    <w:rsid w:val="00F9109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742F69"/>
  <w15:chartTrackingRefBased/>
  <w15:docId w15:val="{B4BAB224-B849-4CBA-B39B-9F5B3C9C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808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D8088F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D8088F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D8088F"/>
    <w:pPr>
      <w:ind w:left="720"/>
    </w:pPr>
    <w:rPr>
      <w:lang w:val="hr-HR" w:eastAsia="hr-HR"/>
    </w:rPr>
  </w:style>
  <w:style w:type="character" w:styleId="Hiperveza">
    <w:name w:val="Hyperlink"/>
    <w:rsid w:val="00D80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2025-03-05T14:57:00Z</dcterms:created>
  <dcterms:modified xsi:type="dcterms:W3CDTF">2025-03-05T15:08:00Z</dcterms:modified>
</cp:coreProperties>
</file>