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9964F8" w:rsidRPr="006E5DA8" w14:paraId="7708B15B" w14:textId="77777777" w:rsidTr="00AB5D83">
        <w:trPr>
          <w:cantSplit/>
        </w:trPr>
        <w:tc>
          <w:tcPr>
            <w:tcW w:w="4111" w:type="dxa"/>
          </w:tcPr>
          <w:p w14:paraId="5473AF47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5182190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4F9C7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4788183" r:id="rId5"/>
              </w:object>
            </w:r>
          </w:p>
        </w:tc>
        <w:tc>
          <w:tcPr>
            <w:tcW w:w="4111" w:type="dxa"/>
          </w:tcPr>
          <w:p w14:paraId="39CC8B4C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9964F8" w:rsidRPr="006E5DA8" w14:paraId="69B8BEC1" w14:textId="77777777" w:rsidTr="00AB5D83">
        <w:trPr>
          <w:cantSplit/>
        </w:trPr>
        <w:tc>
          <w:tcPr>
            <w:tcW w:w="4111" w:type="dxa"/>
          </w:tcPr>
          <w:p w14:paraId="2388EC97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6E9327F" w14:textId="77777777" w:rsidR="009964F8" w:rsidRPr="006E5DA8" w:rsidRDefault="009964F8" w:rsidP="00AB5D83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432394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9964F8" w:rsidRPr="006E5DA8" w14:paraId="7AFCD6D9" w14:textId="77777777" w:rsidTr="00AB5D83">
        <w:trPr>
          <w:cantSplit/>
        </w:trPr>
        <w:tc>
          <w:tcPr>
            <w:tcW w:w="4111" w:type="dxa"/>
          </w:tcPr>
          <w:p w14:paraId="6F7AD1B8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CC775A" w14:textId="77777777" w:rsidR="009964F8" w:rsidRPr="006E5DA8" w:rsidRDefault="009964F8" w:rsidP="00AB5D83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0BAD1C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64F8" w:rsidRPr="006E5DA8" w14:paraId="3C56E44C" w14:textId="77777777" w:rsidTr="00AB5D83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0CB2E34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DB865F9" w14:textId="77777777" w:rsidR="009964F8" w:rsidRPr="006E5DA8" w:rsidRDefault="009964F8" w:rsidP="00AB5D83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62CB635" w14:textId="77777777" w:rsidR="009964F8" w:rsidRPr="006E5DA8" w:rsidRDefault="009964F8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C8117AA" w14:textId="77777777" w:rsidR="009964F8" w:rsidRPr="006E5DA8" w:rsidRDefault="009964F8" w:rsidP="009964F8">
      <w:pPr>
        <w:rPr>
          <w:lang w:val="hr-HR"/>
        </w:rPr>
      </w:pPr>
    </w:p>
    <w:p w14:paraId="2F75CFB7" w14:textId="5CA564FD" w:rsidR="009964F8" w:rsidRPr="00D85006" w:rsidRDefault="009964F8" w:rsidP="009964F8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>Sarajevo,</w:t>
      </w:r>
      <w:r>
        <w:rPr>
          <w:rFonts w:ascii="Calibri" w:hAnsi="Calibri" w:cs="Calibri"/>
          <w:lang w:val="hr-HR"/>
        </w:rPr>
        <w:t xml:space="preserve"> 16.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4.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2024. </w:t>
      </w:r>
      <w:r w:rsidRPr="00D85006">
        <w:rPr>
          <w:rFonts w:ascii="Calibri" w:hAnsi="Calibri" w:cs="Calibri"/>
          <w:lang w:val="hr-HR"/>
        </w:rPr>
        <w:t>godin</w:t>
      </w:r>
      <w:r>
        <w:rPr>
          <w:rFonts w:ascii="Calibri" w:hAnsi="Calibri" w:cs="Calibri"/>
          <w:lang w:val="hr-HR"/>
        </w:rPr>
        <w:t>e</w:t>
      </w:r>
    </w:p>
    <w:p w14:paraId="55AE7C2A" w14:textId="77777777" w:rsidR="009964F8" w:rsidRDefault="009964F8" w:rsidP="009964F8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MEDIJIMA </w:t>
      </w:r>
    </w:p>
    <w:p w14:paraId="21DE4B8C" w14:textId="77777777" w:rsidR="009964F8" w:rsidRPr="00D85006" w:rsidRDefault="009964F8" w:rsidP="009964F8">
      <w:pPr>
        <w:rPr>
          <w:rFonts w:ascii="Calibri" w:hAnsi="Calibri" w:cs="Calibri"/>
          <w:lang w:val="hr-HR"/>
        </w:rPr>
      </w:pPr>
    </w:p>
    <w:p w14:paraId="6805101A" w14:textId="7C951B83" w:rsidR="009964F8" w:rsidRPr="0053174B" w:rsidRDefault="009964F8" w:rsidP="009964F8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PRIOP</w:t>
      </w:r>
      <w:r>
        <w:rPr>
          <w:rFonts w:ascii="Calibri" w:hAnsi="Calibri" w:cs="Calibri"/>
          <w:b/>
          <w:lang w:val="hr-HR"/>
        </w:rPr>
        <w:t xml:space="preserve">ĆENJE </w:t>
      </w:r>
      <w:r w:rsidRPr="0053174B">
        <w:rPr>
          <w:rFonts w:ascii="Calibri" w:hAnsi="Calibri" w:cs="Calibri"/>
          <w:b/>
          <w:lang w:val="hr-HR"/>
        </w:rPr>
        <w:t>ZA MEDIJE</w:t>
      </w:r>
    </w:p>
    <w:p w14:paraId="254791E9" w14:textId="03E05D20" w:rsidR="009964F8" w:rsidRPr="0063496D" w:rsidRDefault="009964F8" w:rsidP="009964F8">
      <w:pPr>
        <w:jc w:val="center"/>
        <w:rPr>
          <w:rFonts w:ascii="Calibri" w:hAnsi="Calibri" w:cs="Calibri"/>
          <w:b/>
          <w:lang w:val="hr-HR"/>
        </w:rPr>
      </w:pPr>
      <w:r w:rsidRPr="0053174B">
        <w:rPr>
          <w:rFonts w:ascii="Calibri" w:hAnsi="Calibri" w:cs="Calibri"/>
          <w:b/>
          <w:lang w:val="hr-HR"/>
        </w:rPr>
        <w:t>Odr</w:t>
      </w:r>
      <w:r>
        <w:rPr>
          <w:rFonts w:ascii="Calibri" w:hAnsi="Calibri" w:cs="Calibri"/>
          <w:b/>
          <w:lang w:val="hr-HR"/>
        </w:rPr>
        <w:t xml:space="preserve">žan sedmi sastanak Radne </w:t>
      </w:r>
      <w:r>
        <w:rPr>
          <w:rFonts w:ascii="Calibri" w:hAnsi="Calibri" w:cs="Calibri"/>
          <w:b/>
          <w:lang w:val="hr-HR"/>
        </w:rPr>
        <w:t>skupine</w:t>
      </w:r>
      <w:r w:rsidRPr="0053174B">
        <w:rPr>
          <w:rFonts w:ascii="Calibri" w:hAnsi="Calibri" w:cs="Calibri"/>
          <w:b/>
          <w:lang w:val="hr-HR"/>
        </w:rPr>
        <w:t xml:space="preserve"> za refomu javne uprave</w:t>
      </w:r>
    </w:p>
    <w:p w14:paraId="45B550AA" w14:textId="0E05C7CC" w:rsidR="009964F8" w:rsidRDefault="009964F8" w:rsidP="009964F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U Sarajevu je u utorak, </w:t>
      </w:r>
      <w:r w:rsidRPr="00A344A6">
        <w:rPr>
          <w:rFonts w:ascii="Calibri" w:hAnsi="Calibri" w:cs="Calibri"/>
          <w:lang w:val="hr-HR"/>
        </w:rPr>
        <w:t>16.</w:t>
      </w:r>
      <w:r>
        <w:rPr>
          <w:rFonts w:ascii="Calibri" w:hAnsi="Calibri" w:cs="Calibri"/>
          <w:lang w:val="hr-HR"/>
        </w:rPr>
        <w:t xml:space="preserve"> </w:t>
      </w:r>
      <w:r w:rsidRPr="00A344A6">
        <w:rPr>
          <w:rFonts w:ascii="Calibri" w:hAnsi="Calibri" w:cs="Calibri"/>
          <w:lang w:val="hr-HR"/>
        </w:rPr>
        <w:t>4.</w:t>
      </w:r>
      <w:r>
        <w:rPr>
          <w:rFonts w:ascii="Calibri" w:hAnsi="Calibri" w:cs="Calibri"/>
          <w:lang w:val="hr-HR"/>
        </w:rPr>
        <w:t xml:space="preserve"> </w:t>
      </w:r>
      <w:r w:rsidRPr="00A344A6">
        <w:rPr>
          <w:rFonts w:ascii="Calibri" w:hAnsi="Calibri" w:cs="Calibri"/>
          <w:lang w:val="hr-HR"/>
        </w:rPr>
        <w:t>2024. godine</w:t>
      </w:r>
      <w:r>
        <w:rPr>
          <w:rFonts w:ascii="Calibri" w:hAnsi="Calibri" w:cs="Calibri"/>
          <w:lang w:val="hr-HR"/>
        </w:rPr>
        <w:t xml:space="preserve">, održan sedmi sastanak Radne </w:t>
      </w:r>
      <w:r>
        <w:rPr>
          <w:rFonts w:ascii="Calibri" w:hAnsi="Calibri" w:cs="Calibri"/>
          <w:lang w:val="hr-HR"/>
        </w:rPr>
        <w:t>skupine</w:t>
      </w:r>
      <w:r>
        <w:rPr>
          <w:rFonts w:ascii="Calibri" w:hAnsi="Calibri" w:cs="Calibri"/>
          <w:lang w:val="hr-HR"/>
        </w:rPr>
        <w:t xml:space="preserve"> za refomu javne uprave (PAR) između E</w:t>
      </w:r>
      <w:r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 xml:space="preserve">ropske unije i Bosne i Hercegovine. </w:t>
      </w:r>
    </w:p>
    <w:p w14:paraId="57E46C5D" w14:textId="288BD27A" w:rsidR="009964F8" w:rsidRDefault="009964F8" w:rsidP="009964F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Prvi dio sastanka bio je posvećen političkom dijalogu na visoko</w:t>
      </w:r>
      <w:r>
        <w:rPr>
          <w:rFonts w:ascii="Calibri" w:hAnsi="Calibri" w:cs="Calibri"/>
          <w:lang w:val="hr-HR"/>
        </w:rPr>
        <w:t>j razini</w:t>
      </w:r>
      <w:r>
        <w:rPr>
          <w:rFonts w:ascii="Calibri" w:hAnsi="Calibri" w:cs="Calibri"/>
          <w:lang w:val="hr-HR"/>
        </w:rPr>
        <w:t xml:space="preserve">. U uvodnom dijelu političkog dijaloga obratio se ministar </w:t>
      </w:r>
      <w:r w:rsidRPr="00A344A6">
        <w:rPr>
          <w:rFonts w:ascii="Calibri" w:hAnsi="Calibri" w:cs="Calibri"/>
          <w:lang w:val="hr-HR"/>
        </w:rPr>
        <w:t>pravde BiH</w:t>
      </w:r>
      <w:r>
        <w:rPr>
          <w:rFonts w:ascii="Calibri" w:hAnsi="Calibri" w:cs="Calibri"/>
          <w:lang w:val="hr-HR"/>
        </w:rPr>
        <w:t xml:space="preserve"> </w:t>
      </w:r>
      <w:r w:rsidRPr="00A344A6">
        <w:rPr>
          <w:rFonts w:ascii="Calibri" w:hAnsi="Calibri" w:cs="Calibri"/>
          <w:lang w:val="hr-HR"/>
        </w:rPr>
        <w:t>Davor Bunoza</w:t>
      </w:r>
      <w:r>
        <w:rPr>
          <w:rFonts w:ascii="Calibri" w:hAnsi="Calibri" w:cs="Calibri"/>
          <w:lang w:val="hr-HR"/>
        </w:rPr>
        <w:t xml:space="preserve">, a sastankom je kopredsjedao </w:t>
      </w:r>
      <w:r>
        <w:rPr>
          <w:rFonts w:ascii="Calibri" w:hAnsi="Calibri" w:cs="Calibri"/>
          <w:lang w:val="hr-HR"/>
        </w:rPr>
        <w:t>tajnik</w:t>
      </w:r>
      <w:r>
        <w:rPr>
          <w:rFonts w:ascii="Calibri" w:hAnsi="Calibri" w:cs="Calibri"/>
          <w:lang w:val="hr-HR"/>
        </w:rPr>
        <w:t xml:space="preserve"> </w:t>
      </w:r>
      <w:r w:rsidRPr="001D202A">
        <w:rPr>
          <w:rFonts w:ascii="Calibri" w:hAnsi="Calibri" w:cs="Calibri"/>
          <w:lang w:val="hr-HR"/>
        </w:rPr>
        <w:t>Ministarstva pravde</w:t>
      </w:r>
      <w:r>
        <w:rPr>
          <w:rFonts w:ascii="Calibri" w:hAnsi="Calibri" w:cs="Calibri"/>
          <w:lang w:val="hr-HR"/>
        </w:rPr>
        <w:t xml:space="preserve"> BiH</w:t>
      </w:r>
      <w:r w:rsidRPr="001D202A">
        <w:rPr>
          <w:rFonts w:ascii="Calibri" w:hAnsi="Calibri" w:cs="Calibri"/>
          <w:lang w:val="hr-HR"/>
        </w:rPr>
        <w:t xml:space="preserve"> Željko Bogut. </w:t>
      </w:r>
    </w:p>
    <w:p w14:paraId="711E071F" w14:textId="55ED2B6E" w:rsidR="009964F8" w:rsidRDefault="009964F8" w:rsidP="009964F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S predstavnicima E</w:t>
      </w:r>
      <w:r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ropske komisije razgovarano je o funkcionalnoj javnoj upravi, upravljanju javnim finan</w:t>
      </w:r>
      <w:r>
        <w:rPr>
          <w:rFonts w:ascii="Calibri" w:hAnsi="Calibri" w:cs="Calibri"/>
          <w:lang w:val="hr-HR"/>
        </w:rPr>
        <w:t>c</w:t>
      </w:r>
      <w:r>
        <w:rPr>
          <w:rFonts w:ascii="Calibri" w:hAnsi="Calibri" w:cs="Calibri"/>
          <w:lang w:val="hr-HR"/>
        </w:rPr>
        <w:t xml:space="preserve">ijama, </w:t>
      </w:r>
      <w:r w:rsidRPr="00A344A6">
        <w:rPr>
          <w:rFonts w:ascii="Calibri" w:hAnsi="Calibri" w:cs="Calibri"/>
          <w:lang w:val="hr-HR"/>
        </w:rPr>
        <w:t xml:space="preserve">izgradnji profesionalne državne službe i usklađivanju zakonodavstva o državnoj službi na različitim </w:t>
      </w:r>
      <w:r>
        <w:rPr>
          <w:rFonts w:ascii="Calibri" w:hAnsi="Calibri" w:cs="Calibri"/>
          <w:lang w:val="hr-HR"/>
        </w:rPr>
        <w:t>razinama</w:t>
      </w:r>
      <w:r>
        <w:rPr>
          <w:rFonts w:ascii="Calibri" w:hAnsi="Calibri" w:cs="Calibri"/>
          <w:lang w:val="hr-HR"/>
        </w:rPr>
        <w:t xml:space="preserve"> </w:t>
      </w:r>
      <w:r w:rsidRPr="00A344A6">
        <w:rPr>
          <w:rFonts w:ascii="Calibri" w:hAnsi="Calibri" w:cs="Calibri"/>
          <w:lang w:val="hr-HR"/>
        </w:rPr>
        <w:t>vlasti.</w:t>
      </w:r>
      <w:r>
        <w:rPr>
          <w:rFonts w:ascii="Calibri" w:hAnsi="Calibri" w:cs="Calibri"/>
          <w:lang w:val="hr-HR"/>
        </w:rPr>
        <w:t xml:space="preserve">  </w:t>
      </w:r>
    </w:p>
    <w:p w14:paraId="28041A36" w14:textId="6FA23FFE" w:rsidR="009964F8" w:rsidRDefault="009964F8" w:rsidP="009964F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U dijelu sastanka na tehničko</w:t>
      </w:r>
      <w:r>
        <w:rPr>
          <w:rFonts w:ascii="Calibri" w:hAnsi="Calibri" w:cs="Calibri"/>
          <w:lang w:val="hr-HR"/>
        </w:rPr>
        <w:t>j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razini</w:t>
      </w:r>
      <w:r>
        <w:rPr>
          <w:rFonts w:ascii="Calibri" w:hAnsi="Calibri" w:cs="Calibri"/>
          <w:lang w:val="hr-HR"/>
        </w:rPr>
        <w:t xml:space="preserve"> razgovaralo se o prov</w:t>
      </w:r>
      <w:r>
        <w:rPr>
          <w:rFonts w:ascii="Calibri" w:hAnsi="Calibri" w:cs="Calibri"/>
          <w:lang w:val="hr-HR"/>
        </w:rPr>
        <w:t>edbi</w:t>
      </w:r>
      <w:r>
        <w:rPr>
          <w:rFonts w:ascii="Calibri" w:hAnsi="Calibri" w:cs="Calibri"/>
          <w:lang w:val="hr-HR"/>
        </w:rPr>
        <w:t xml:space="preserve"> Strategije i Akci</w:t>
      </w:r>
      <w:r>
        <w:rPr>
          <w:rFonts w:ascii="Calibri" w:hAnsi="Calibri" w:cs="Calibri"/>
          <w:lang w:val="hr-HR"/>
        </w:rPr>
        <w:t>jskog</w:t>
      </w:r>
      <w:r w:rsidRPr="00A44355">
        <w:rPr>
          <w:rFonts w:ascii="Calibri" w:hAnsi="Calibri" w:cs="Calibri"/>
          <w:lang w:val="hr-HR"/>
        </w:rPr>
        <w:t xml:space="preserve"> plana za refomu javne uprave u BiH,</w:t>
      </w:r>
      <w:r>
        <w:rPr>
          <w:rFonts w:ascii="Calibri" w:hAnsi="Calibri" w:cs="Calibri"/>
          <w:lang w:val="hr-HR"/>
        </w:rPr>
        <w:t xml:space="preserve"> te</w:t>
      </w:r>
      <w:r w:rsidRPr="00A44355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o </w:t>
      </w:r>
      <w:r w:rsidRPr="00A44355">
        <w:rPr>
          <w:rFonts w:ascii="Calibri" w:hAnsi="Calibri" w:cs="Calibri"/>
          <w:lang w:val="hr-HR"/>
        </w:rPr>
        <w:t>odgovornosti i upravljanju ljudskim potencijalima</w:t>
      </w:r>
      <w:r>
        <w:rPr>
          <w:rFonts w:ascii="Calibri" w:hAnsi="Calibri" w:cs="Calibri"/>
          <w:lang w:val="hr-HR"/>
        </w:rPr>
        <w:t xml:space="preserve"> u državnoj službi. Dijalogom na tehničko</w:t>
      </w:r>
      <w:r>
        <w:rPr>
          <w:rFonts w:ascii="Calibri" w:hAnsi="Calibri" w:cs="Calibri"/>
          <w:lang w:val="hr-HR"/>
        </w:rPr>
        <w:t>j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razini</w:t>
      </w:r>
      <w:r>
        <w:rPr>
          <w:rFonts w:ascii="Calibri" w:hAnsi="Calibri" w:cs="Calibri"/>
          <w:lang w:val="hr-HR"/>
        </w:rPr>
        <w:t xml:space="preserve"> </w:t>
      </w:r>
      <w:r w:rsidRPr="00A44355">
        <w:rPr>
          <w:rFonts w:ascii="Calibri" w:hAnsi="Calibri" w:cs="Calibri"/>
          <w:lang w:val="hr-HR"/>
        </w:rPr>
        <w:t>kopredsjedao je</w:t>
      </w:r>
      <w:r>
        <w:rPr>
          <w:rFonts w:ascii="Calibri" w:hAnsi="Calibri" w:cs="Calibri"/>
          <w:lang w:val="hr-HR"/>
        </w:rPr>
        <w:t xml:space="preserve"> </w:t>
      </w:r>
      <w:r w:rsidRPr="00A44355">
        <w:rPr>
          <w:rFonts w:ascii="Calibri" w:hAnsi="Calibri" w:cs="Calibri"/>
          <w:lang w:val="hr-HR"/>
        </w:rPr>
        <w:t>koordinator za reformu javne uprave</w:t>
      </w:r>
      <w:r>
        <w:rPr>
          <w:rFonts w:ascii="Calibri" w:hAnsi="Calibri" w:cs="Calibri"/>
          <w:lang w:val="hr-HR"/>
        </w:rPr>
        <w:t xml:space="preserve"> </w:t>
      </w:r>
      <w:r w:rsidRPr="00A44355">
        <w:rPr>
          <w:rFonts w:ascii="Calibri" w:hAnsi="Calibri" w:cs="Calibri"/>
          <w:lang w:val="hr-HR"/>
        </w:rPr>
        <w:t>Darko Kasap</w:t>
      </w:r>
      <w:r>
        <w:rPr>
          <w:rFonts w:ascii="Calibri" w:hAnsi="Calibri" w:cs="Calibri"/>
          <w:lang w:val="hr-HR"/>
        </w:rPr>
        <w:t xml:space="preserve">. </w:t>
      </w:r>
    </w:p>
    <w:p w14:paraId="406E5D76" w14:textId="7C6075A0" w:rsidR="009964F8" w:rsidRDefault="009964F8" w:rsidP="009964F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Sa strane EU sastankom je kopredsjedala </w:t>
      </w:r>
      <w:r w:rsidRPr="00A44355">
        <w:rPr>
          <w:rFonts w:ascii="Calibri" w:hAnsi="Calibri" w:cs="Calibri"/>
          <w:lang w:val="hr-HR"/>
        </w:rPr>
        <w:t xml:space="preserve">Barbara Jesus </w:t>
      </w:r>
      <w:r>
        <w:rPr>
          <w:rFonts w:ascii="Calibri" w:hAnsi="Calibri" w:cs="Calibri"/>
          <w:lang w:val="hr-HR"/>
        </w:rPr>
        <w:t>-</w:t>
      </w:r>
      <w:r w:rsidRPr="00A44355">
        <w:rPr>
          <w:rFonts w:ascii="Calibri" w:hAnsi="Calibri" w:cs="Calibri"/>
          <w:lang w:val="hr-HR"/>
        </w:rPr>
        <w:t xml:space="preserve"> Gimeno</w:t>
      </w:r>
      <w:r>
        <w:rPr>
          <w:rFonts w:ascii="Calibri" w:hAnsi="Calibri" w:cs="Calibri"/>
          <w:lang w:val="hr-HR"/>
        </w:rPr>
        <w:t xml:space="preserve"> iz E</w:t>
      </w:r>
      <w:r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ropske komisije.</w:t>
      </w:r>
    </w:p>
    <w:p w14:paraId="65045B85" w14:textId="532C0800" w:rsidR="009964F8" w:rsidRDefault="009964F8" w:rsidP="009964F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Neke od aktivnosti koje su vlasti u BiH realiz</w:t>
      </w:r>
      <w:r w:rsidR="003429A3">
        <w:rPr>
          <w:rFonts w:ascii="Calibri" w:hAnsi="Calibri" w:cs="Calibri"/>
          <w:lang w:val="hr-HR"/>
        </w:rPr>
        <w:t>irale</w:t>
      </w:r>
      <w:r>
        <w:rPr>
          <w:rFonts w:ascii="Calibri" w:hAnsi="Calibri" w:cs="Calibri"/>
          <w:lang w:val="hr-HR"/>
        </w:rPr>
        <w:t>, a koje su vezane za 14 ključnih prioriteta iz Mišljenja E</w:t>
      </w:r>
      <w:r w:rsidR="003429A3"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ropske komisije i preporuke Komisije</w:t>
      </w:r>
      <w:r w:rsidR="003429A3">
        <w:rPr>
          <w:rFonts w:ascii="Calibri" w:hAnsi="Calibri" w:cs="Calibri"/>
          <w:lang w:val="hr-HR"/>
        </w:rPr>
        <w:t>,</w:t>
      </w:r>
      <w:r>
        <w:rPr>
          <w:rFonts w:ascii="Calibri" w:hAnsi="Calibri" w:cs="Calibri"/>
          <w:lang w:val="hr-HR"/>
        </w:rPr>
        <w:t xml:space="preserve"> su usvajanje i</w:t>
      </w:r>
      <w:r w:rsidRPr="00A44355">
        <w:rPr>
          <w:rFonts w:ascii="Calibri" w:hAnsi="Calibri" w:cs="Calibri"/>
          <w:lang w:val="hr-HR"/>
        </w:rPr>
        <w:t>zmjena i dopuna Zakona o državnoj sl</w:t>
      </w:r>
      <w:r>
        <w:rPr>
          <w:rFonts w:ascii="Calibri" w:hAnsi="Calibri" w:cs="Calibri"/>
          <w:lang w:val="hr-HR"/>
        </w:rPr>
        <w:t>užbi u institucijama na državno</w:t>
      </w:r>
      <w:r w:rsidR="003429A3">
        <w:rPr>
          <w:rFonts w:ascii="Calibri" w:hAnsi="Calibri" w:cs="Calibri"/>
          <w:lang w:val="hr-HR"/>
        </w:rPr>
        <w:t>j</w:t>
      </w:r>
      <w:r>
        <w:rPr>
          <w:rFonts w:ascii="Calibri" w:hAnsi="Calibri" w:cs="Calibri"/>
          <w:lang w:val="hr-HR"/>
        </w:rPr>
        <w:t xml:space="preserve"> </w:t>
      </w:r>
      <w:r w:rsidR="003429A3">
        <w:rPr>
          <w:rFonts w:ascii="Calibri" w:hAnsi="Calibri" w:cs="Calibri"/>
          <w:lang w:val="hr-HR"/>
        </w:rPr>
        <w:t>razini</w:t>
      </w:r>
      <w:r w:rsidRPr="00A44355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uspostavljanje Koordinacijskog tijala </w:t>
      </w:r>
      <w:r w:rsidRPr="00A44355">
        <w:rPr>
          <w:rFonts w:ascii="Calibri" w:hAnsi="Calibri" w:cs="Calibri"/>
          <w:lang w:val="hr-HR"/>
        </w:rPr>
        <w:t>za reformu javne uprave</w:t>
      </w:r>
      <w:r>
        <w:rPr>
          <w:rFonts w:ascii="Calibri" w:hAnsi="Calibri" w:cs="Calibri"/>
          <w:lang w:val="hr-HR"/>
        </w:rPr>
        <w:t xml:space="preserve"> te usvajanje Zakona o slobodnom pristupu informacijama. E</w:t>
      </w:r>
      <w:r w:rsidR="003429A3"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ropskoj komisiji je, također, dostavljena i radna verzija Programa integri</w:t>
      </w:r>
      <w:r w:rsidR="003429A3">
        <w:rPr>
          <w:rFonts w:ascii="Calibri" w:hAnsi="Calibri" w:cs="Calibri"/>
          <w:lang w:val="hr-HR"/>
        </w:rPr>
        <w:t>r</w:t>
      </w:r>
      <w:r>
        <w:rPr>
          <w:rFonts w:ascii="Calibri" w:hAnsi="Calibri" w:cs="Calibri"/>
          <w:lang w:val="hr-HR"/>
        </w:rPr>
        <w:t xml:space="preserve">anja BiH u EU.   </w:t>
      </w:r>
    </w:p>
    <w:p w14:paraId="7337ED7B" w14:textId="03FBF4A0" w:rsidR="009964F8" w:rsidRDefault="009964F8" w:rsidP="009964F8">
      <w:pPr>
        <w:spacing w:before="120" w:after="120"/>
        <w:jc w:val="both"/>
        <w:rPr>
          <w:rFonts w:ascii="Calibri" w:hAnsi="Calibri" w:cs="Calibri"/>
          <w:lang w:val="hr-HR"/>
        </w:rPr>
      </w:pPr>
      <w:r w:rsidRPr="00A44355">
        <w:rPr>
          <w:rFonts w:ascii="Calibri" w:hAnsi="Calibri" w:cs="Calibri"/>
          <w:lang w:val="hr-HR"/>
        </w:rPr>
        <w:t>E</w:t>
      </w:r>
      <w:r w:rsidR="003429A3">
        <w:rPr>
          <w:rFonts w:ascii="Calibri" w:hAnsi="Calibri" w:cs="Calibri"/>
          <w:lang w:val="hr-HR"/>
        </w:rPr>
        <w:t>u</w:t>
      </w:r>
      <w:r w:rsidRPr="00A44355">
        <w:rPr>
          <w:rFonts w:ascii="Calibri" w:hAnsi="Calibri" w:cs="Calibri"/>
          <w:lang w:val="hr-HR"/>
        </w:rPr>
        <w:t xml:space="preserve">ropska komisija očekuje da vlasti u BiH </w:t>
      </w:r>
      <w:r>
        <w:rPr>
          <w:rFonts w:ascii="Calibri" w:hAnsi="Calibri" w:cs="Calibri"/>
          <w:lang w:val="hr-HR"/>
        </w:rPr>
        <w:t xml:space="preserve">u narednom </w:t>
      </w:r>
      <w:r w:rsidR="003429A3">
        <w:rPr>
          <w:rFonts w:ascii="Calibri" w:hAnsi="Calibri" w:cs="Calibri"/>
          <w:lang w:val="hr-HR"/>
        </w:rPr>
        <w:t>razdoblju</w:t>
      </w:r>
      <w:r>
        <w:rPr>
          <w:rFonts w:ascii="Calibri" w:hAnsi="Calibri" w:cs="Calibri"/>
          <w:lang w:val="hr-HR"/>
        </w:rPr>
        <w:t xml:space="preserve"> u fokus stave izradu i usvajanje revidiranog </w:t>
      </w:r>
      <w:r w:rsidRPr="00A44355">
        <w:rPr>
          <w:rFonts w:ascii="Calibri" w:hAnsi="Calibri" w:cs="Calibri"/>
          <w:lang w:val="hr-HR"/>
        </w:rPr>
        <w:t>Akci</w:t>
      </w:r>
      <w:r w:rsidR="003429A3">
        <w:rPr>
          <w:rFonts w:ascii="Calibri" w:hAnsi="Calibri" w:cs="Calibri"/>
          <w:lang w:val="hr-HR"/>
        </w:rPr>
        <w:t>jskog</w:t>
      </w:r>
      <w:r>
        <w:rPr>
          <w:rFonts w:ascii="Calibri" w:hAnsi="Calibri" w:cs="Calibri"/>
          <w:lang w:val="hr-HR"/>
        </w:rPr>
        <w:t xml:space="preserve"> </w:t>
      </w:r>
      <w:r w:rsidRPr="00A44355">
        <w:rPr>
          <w:rFonts w:ascii="Calibri" w:hAnsi="Calibri" w:cs="Calibri"/>
          <w:lang w:val="hr-HR"/>
        </w:rPr>
        <w:t>plana za reformu javne uprave, veće finan</w:t>
      </w:r>
      <w:r w:rsidR="003429A3">
        <w:rPr>
          <w:rFonts w:ascii="Calibri" w:hAnsi="Calibri" w:cs="Calibri"/>
          <w:lang w:val="hr-HR"/>
        </w:rPr>
        <w:t>c</w:t>
      </w:r>
      <w:r w:rsidRPr="00A44355">
        <w:rPr>
          <w:rFonts w:ascii="Calibri" w:hAnsi="Calibri" w:cs="Calibri"/>
          <w:lang w:val="hr-HR"/>
        </w:rPr>
        <w:t xml:space="preserve">ijsko vlasništvo i održivost reforme javne uprave. </w:t>
      </w:r>
    </w:p>
    <w:p w14:paraId="439E84AA" w14:textId="77777777" w:rsidR="009964F8" w:rsidRDefault="009964F8" w:rsidP="009964F8">
      <w:pPr>
        <w:tabs>
          <w:tab w:val="left" w:pos="4020"/>
        </w:tabs>
        <w:spacing w:before="120" w:after="120"/>
        <w:rPr>
          <w:rFonts w:ascii="Calibri" w:hAnsi="Calibri" w:cs="Calibri"/>
          <w:lang w:val="de-DE"/>
        </w:rPr>
      </w:pPr>
      <w:r>
        <w:rPr>
          <w:rFonts w:ascii="Calibri" w:hAnsi="Calibri" w:cs="Calibri"/>
          <w:noProof/>
          <w:lang w:val="de-DE"/>
        </w:rPr>
        <w:pict w14:anchorId="7E16E6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pt;margin-top:8.1pt;width:469.15pt;height:52.65pt;z-index:251659264" fillcolor="#d8d8d8" stroked="f" strokecolor="#d8d8d8">
            <v:textbox style="mso-next-textbox:#_x0000_s1026">
              <w:txbxContent>
                <w:p w14:paraId="410143AB" w14:textId="0CD281BE" w:rsidR="009964F8" w:rsidRPr="006E4893" w:rsidRDefault="009964F8" w:rsidP="009964F8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hr-HR" w:bidi="fr-FR"/>
                    </w:rPr>
                  </w:pP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Posebna </w:t>
                  </w:r>
                  <w:r w:rsidR="003429A3">
                    <w:rPr>
                      <w:rFonts w:ascii="Calibri" w:hAnsi="Calibri" w:cs="Calibri"/>
                      <w:lang w:val="bs-Latn-BA" w:bidi="fr-FR"/>
                    </w:rPr>
                    <w:t>skupina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za reformu javne uprave je jedno od zajedničkih tijela EU i BiH uspostavljenih za nadzor prov</w:t>
                  </w:r>
                  <w:r w:rsidR="003429A3">
                    <w:rPr>
                      <w:rFonts w:ascii="Calibri" w:hAnsi="Calibri" w:cs="Calibri"/>
                      <w:lang w:val="bs-Latn-BA" w:bidi="fr-FR"/>
                    </w:rPr>
                    <w:t>edbe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Sporazuma o stabilizaciji i pridruživanju. Više o radu ovog tijela možete vidjeti na</w:t>
                  </w:r>
                  <w:r w:rsidRPr="00A407C2">
                    <w:rPr>
                      <w:rFonts w:ascii="Calibri" w:hAnsi="Calibri" w:cs="Calibri"/>
                      <w:lang w:val="sr-Cyrl-BA" w:bidi="fr-FR"/>
                    </w:rPr>
                    <w:t xml:space="preserve"> </w:t>
                  </w:r>
                  <w:hyperlink r:id="rId6" w:history="1">
                    <w:r w:rsidRPr="00A407C2">
                      <w:rPr>
                        <w:rStyle w:val="Hiperveza"/>
                        <w:rFonts w:ascii="Calibri" w:hAnsi="Calibri" w:cs="Calibri"/>
                        <w:lang w:val="sr-Cyrl-BA" w:bidi="fr-FR"/>
                      </w:rPr>
                      <w:t>https://www.dei.gov.ba/hr/stabilization-agreement</w:t>
                    </w:r>
                  </w:hyperlink>
                  <w:r w:rsidRPr="00A407C2">
                    <w:rPr>
                      <w:rFonts w:ascii="Calibri" w:hAnsi="Calibri" w:cs="Calibri"/>
                      <w:lang w:val="hr-HR" w:bidi="fr-FR"/>
                    </w:rPr>
                    <w:t xml:space="preserve">. </w:t>
                  </w:r>
                </w:p>
                <w:p w14:paraId="688DBFA6" w14:textId="77777777" w:rsidR="009964F8" w:rsidRPr="00F502FB" w:rsidRDefault="009964F8" w:rsidP="009964F8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lang w:val="de-DE"/>
        </w:rPr>
        <w:tab/>
      </w:r>
    </w:p>
    <w:p w14:paraId="335446B3" w14:textId="77777777" w:rsidR="009964F8" w:rsidRDefault="009964F8" w:rsidP="009964F8">
      <w:pPr>
        <w:spacing w:before="120" w:after="120"/>
        <w:jc w:val="right"/>
        <w:rPr>
          <w:rFonts w:ascii="Calibri" w:hAnsi="Calibri" w:cs="Calibri"/>
          <w:lang w:val="de-DE"/>
        </w:rPr>
      </w:pPr>
    </w:p>
    <w:p w14:paraId="43290BCE" w14:textId="77777777" w:rsidR="009964F8" w:rsidRDefault="009964F8" w:rsidP="009964F8">
      <w:pPr>
        <w:spacing w:before="120" w:after="120"/>
        <w:jc w:val="right"/>
        <w:rPr>
          <w:rFonts w:ascii="Calibri" w:hAnsi="Calibri" w:cs="Calibri"/>
          <w:lang w:val="de-DE"/>
        </w:rPr>
      </w:pPr>
    </w:p>
    <w:p w14:paraId="511FF97E" w14:textId="77777777" w:rsidR="005E7138" w:rsidRDefault="005E7138" w:rsidP="009964F8">
      <w:pPr>
        <w:spacing w:before="120" w:after="120"/>
        <w:jc w:val="right"/>
        <w:rPr>
          <w:rFonts w:ascii="Calibri" w:hAnsi="Calibri" w:cs="Calibri"/>
          <w:lang w:val="de-DE"/>
        </w:rPr>
      </w:pPr>
    </w:p>
    <w:p w14:paraId="18B6C251" w14:textId="7CD6A25E" w:rsidR="009964F8" w:rsidRDefault="009964F8" w:rsidP="009964F8">
      <w:pPr>
        <w:spacing w:before="120" w:after="120"/>
        <w:jc w:val="right"/>
        <w:rPr>
          <w:rFonts w:ascii="Calibri" w:hAnsi="Calibri" w:cs="Calibri"/>
          <w:lang w:val="hr-HR"/>
        </w:rPr>
      </w:pPr>
      <w:r w:rsidRPr="00955AA1">
        <w:rPr>
          <w:rFonts w:ascii="Calibri" w:hAnsi="Calibri" w:cs="Calibri"/>
          <w:lang w:val="de-DE"/>
        </w:rPr>
        <w:t>D</w:t>
      </w:r>
      <w:r w:rsidRPr="002F32DF">
        <w:rPr>
          <w:rFonts w:ascii="Calibri" w:hAnsi="Calibri" w:cs="Calibri"/>
          <w:lang w:val="hr-HR"/>
        </w:rPr>
        <w:t>irekcija za e</w:t>
      </w:r>
      <w:r w:rsidR="003429A3"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 xml:space="preserve">ropske integracije </w:t>
      </w:r>
    </w:p>
    <w:p w14:paraId="36496728" w14:textId="77777777" w:rsidR="009964F8" w:rsidRPr="009109E7" w:rsidRDefault="009964F8" w:rsidP="009964F8">
      <w:pPr>
        <w:spacing w:before="120" w:after="120"/>
        <w:rPr>
          <w:rFonts w:ascii="Calibri" w:hAnsi="Calibri" w:cs="Calibri"/>
          <w:lang w:val="hr-HR"/>
        </w:rPr>
      </w:pPr>
    </w:p>
    <w:p w14:paraId="48063EF8" w14:textId="77777777" w:rsidR="004D78D3" w:rsidRDefault="004D78D3"/>
    <w:sectPr w:rsidR="004D78D3" w:rsidSect="00925C11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92E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652976C5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02BE5456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4F8"/>
    <w:rsid w:val="000009E3"/>
    <w:rsid w:val="00005FF6"/>
    <w:rsid w:val="0000737A"/>
    <w:rsid w:val="000122EE"/>
    <w:rsid w:val="000215EA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3EF0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429A3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E7138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64F8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0E0D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3C3CD"/>
  <w15:chartTrackingRefBased/>
  <w15:docId w15:val="{C8C522E7-A5AE-49FF-9AC2-BCA61035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964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9964F8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9964F8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9964F8"/>
    <w:pPr>
      <w:ind w:left="720"/>
    </w:pPr>
    <w:rPr>
      <w:lang w:val="hr-HR" w:eastAsia="hr-HR"/>
    </w:rPr>
  </w:style>
  <w:style w:type="character" w:styleId="Hiperveza">
    <w:name w:val="Hyperlink"/>
    <w:rsid w:val="0099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hr/stabilization-agreemen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2024-04-16T13:46:00Z</dcterms:created>
  <dcterms:modified xsi:type="dcterms:W3CDTF">2024-04-16T13:57:00Z</dcterms:modified>
</cp:coreProperties>
</file>