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5DAB7" w14:textId="77777777" w:rsidR="00954487" w:rsidRPr="00954487" w:rsidRDefault="00954487" w:rsidP="00954487">
      <w:pPr>
        <w:spacing w:after="0" w:line="240" w:lineRule="auto"/>
        <w:rPr>
          <w:rFonts w:ascii="Aptos" w:eastAsia="Aptos" w:hAnsi="Aptos" w:cs="Aptos"/>
          <w:noProof w:val="0"/>
          <w:kern w:val="0"/>
          <w:lang w:val="en-US" w:eastAsia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4"/>
        <w:gridCol w:w="8994"/>
        <w:gridCol w:w="2018"/>
      </w:tblGrid>
      <w:tr w:rsidR="00210208" w14:paraId="65847F38" w14:textId="77777777" w:rsidTr="007E16F7">
        <w:trPr>
          <w:trHeight w:val="327"/>
        </w:trPr>
        <w:tc>
          <w:tcPr>
            <w:tcW w:w="13306" w:type="dxa"/>
            <w:gridSpan w:val="3"/>
            <w:shd w:val="clear" w:color="auto" w:fill="153D63" w:themeFill="text2" w:themeFillTint="E6"/>
          </w:tcPr>
          <w:p w14:paraId="5F80A69B" w14:textId="10E1771D" w:rsidR="00210208" w:rsidRPr="006223D6" w:rsidRDefault="00210208" w:rsidP="00954487">
            <w:pPr>
              <w:jc w:val="center"/>
              <w:rPr>
                <w:b/>
                <w:bCs/>
                <w:color w:val="FFFFFF" w:themeColor="background1"/>
              </w:rPr>
            </w:pPr>
            <w:r w:rsidRPr="006223D6">
              <w:rPr>
                <w:b/>
                <w:bCs/>
                <w:color w:val="FFFFFF" w:themeColor="background1"/>
              </w:rPr>
              <w:t>PODACI O ZAKLJUČENIM UGOVORIMA O DJELU U PERIODU 1.</w:t>
            </w:r>
            <w:r w:rsidR="004A0F26">
              <w:rPr>
                <w:b/>
                <w:bCs/>
                <w:color w:val="FFFFFF" w:themeColor="background1"/>
              </w:rPr>
              <w:t>4</w:t>
            </w:r>
            <w:r w:rsidRPr="006223D6">
              <w:rPr>
                <w:b/>
                <w:bCs/>
                <w:color w:val="FFFFFF" w:themeColor="background1"/>
              </w:rPr>
              <w:t>.-3</w:t>
            </w:r>
            <w:r w:rsidR="004A0F26">
              <w:rPr>
                <w:b/>
                <w:bCs/>
                <w:color w:val="FFFFFF" w:themeColor="background1"/>
              </w:rPr>
              <w:t>0</w:t>
            </w:r>
            <w:r w:rsidRPr="006223D6">
              <w:rPr>
                <w:b/>
                <w:bCs/>
                <w:color w:val="FFFFFF" w:themeColor="background1"/>
              </w:rPr>
              <w:t>.</w:t>
            </w:r>
            <w:r w:rsidR="004A0F26">
              <w:rPr>
                <w:b/>
                <w:bCs/>
                <w:color w:val="FFFFFF" w:themeColor="background1"/>
              </w:rPr>
              <w:t>6</w:t>
            </w:r>
            <w:r w:rsidRPr="006223D6">
              <w:rPr>
                <w:b/>
                <w:bCs/>
                <w:color w:val="FFFFFF" w:themeColor="background1"/>
              </w:rPr>
              <w:t>.202</w:t>
            </w:r>
            <w:r w:rsidR="00585E13" w:rsidRPr="006223D6">
              <w:rPr>
                <w:b/>
                <w:bCs/>
                <w:color w:val="FFFFFF" w:themeColor="background1"/>
              </w:rPr>
              <w:t>6</w:t>
            </w:r>
            <w:r w:rsidRPr="006223D6">
              <w:rPr>
                <w:b/>
                <w:bCs/>
                <w:color w:val="FFFFFF" w:themeColor="background1"/>
              </w:rPr>
              <w:t xml:space="preserve">. GODINE ZA PROVEDBU </w:t>
            </w:r>
            <w:r w:rsidR="00A204FA" w:rsidRPr="006223D6">
              <w:rPr>
                <w:b/>
                <w:bCs/>
                <w:color w:val="FFFFFF" w:themeColor="background1"/>
              </w:rPr>
              <w:t xml:space="preserve">OBUKA U OBLASTI  EUROPSKIH INTEGRACIJA  UTVRĐENIH ČLANOM 5. </w:t>
            </w:r>
            <w:r w:rsidR="002845D1" w:rsidRPr="006223D6">
              <w:rPr>
                <w:b/>
                <w:bCs/>
                <w:color w:val="FFFFFF" w:themeColor="background1"/>
              </w:rPr>
              <w:t xml:space="preserve">ODLUKE O </w:t>
            </w:r>
            <w:r w:rsidRPr="006223D6">
              <w:rPr>
                <w:b/>
                <w:bCs/>
                <w:color w:val="FFFFFF" w:themeColor="background1"/>
              </w:rPr>
              <w:t>OBUKA</w:t>
            </w:r>
            <w:r w:rsidR="002845D1" w:rsidRPr="006223D6">
              <w:rPr>
                <w:b/>
                <w:bCs/>
                <w:color w:val="FFFFFF" w:themeColor="background1"/>
              </w:rPr>
              <w:t>MA</w:t>
            </w:r>
            <w:r w:rsidRPr="006223D6">
              <w:rPr>
                <w:b/>
                <w:bCs/>
                <w:color w:val="FFFFFF" w:themeColor="background1"/>
              </w:rPr>
              <w:t xml:space="preserve"> U OBLASTI EUROPSKIH INTEGRACIJA (“Sl. Glasnik BiH”, br. </w:t>
            </w:r>
            <w:r w:rsidR="00A204FA" w:rsidRPr="006223D6">
              <w:rPr>
                <w:b/>
                <w:bCs/>
                <w:color w:val="FFFFFF" w:themeColor="background1"/>
              </w:rPr>
              <w:t>72</w:t>
            </w:r>
            <w:r w:rsidRPr="006223D6">
              <w:rPr>
                <w:b/>
                <w:bCs/>
                <w:color w:val="FFFFFF" w:themeColor="background1"/>
              </w:rPr>
              <w:t>/2</w:t>
            </w:r>
            <w:r w:rsidR="00A204FA" w:rsidRPr="006223D6">
              <w:rPr>
                <w:b/>
                <w:bCs/>
                <w:color w:val="FFFFFF" w:themeColor="background1"/>
              </w:rPr>
              <w:t>5</w:t>
            </w:r>
            <w:r w:rsidRPr="006223D6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210208" w14:paraId="386C24E4" w14:textId="77777777" w:rsidTr="00A02FF8">
        <w:trPr>
          <w:trHeight w:val="261"/>
        </w:trPr>
        <w:tc>
          <w:tcPr>
            <w:tcW w:w="2294" w:type="dxa"/>
          </w:tcPr>
          <w:p w14:paraId="27116B4D" w14:textId="3CC4CE3B" w:rsidR="00210208" w:rsidRPr="00D82EBE" w:rsidRDefault="00210208" w:rsidP="00954487">
            <w:pPr>
              <w:jc w:val="center"/>
            </w:pPr>
            <w:r w:rsidRPr="00D82EBE">
              <w:t>REDNI BROJ</w:t>
            </w:r>
          </w:p>
        </w:tc>
        <w:tc>
          <w:tcPr>
            <w:tcW w:w="8994" w:type="dxa"/>
          </w:tcPr>
          <w:p w14:paraId="624E2849" w14:textId="7AA31297" w:rsidR="00210208" w:rsidRPr="00D82EBE" w:rsidRDefault="00210208" w:rsidP="007212F6">
            <w:pPr>
              <w:jc w:val="center"/>
            </w:pPr>
            <w:r w:rsidRPr="00D82EBE">
              <w:t>PREDMET UGOVORA</w:t>
            </w:r>
          </w:p>
        </w:tc>
        <w:tc>
          <w:tcPr>
            <w:tcW w:w="2018" w:type="dxa"/>
          </w:tcPr>
          <w:p w14:paraId="6B6C6503" w14:textId="1746AFC2" w:rsidR="00210208" w:rsidRPr="00D82EBE" w:rsidRDefault="0048246D" w:rsidP="0048246D">
            <w:pPr>
              <w:jc w:val="center"/>
            </w:pPr>
            <w:r w:rsidRPr="00D82EBE">
              <w:t>IZNOS</w:t>
            </w:r>
          </w:p>
        </w:tc>
      </w:tr>
      <w:tr w:rsidR="00210208" w14:paraId="226B2829" w14:textId="77777777" w:rsidTr="00A02FF8">
        <w:trPr>
          <w:trHeight w:val="509"/>
        </w:trPr>
        <w:tc>
          <w:tcPr>
            <w:tcW w:w="2294" w:type="dxa"/>
          </w:tcPr>
          <w:p w14:paraId="27D021F6" w14:textId="7DAAD740" w:rsidR="00210208" w:rsidRDefault="00210208" w:rsidP="00954487">
            <w:pPr>
              <w:jc w:val="center"/>
            </w:pPr>
            <w:r>
              <w:t>1.</w:t>
            </w:r>
          </w:p>
        </w:tc>
        <w:tc>
          <w:tcPr>
            <w:tcW w:w="8994" w:type="dxa"/>
          </w:tcPr>
          <w:p w14:paraId="76B399C1" w14:textId="205E6AB4" w:rsidR="00210208" w:rsidRDefault="00210208" w:rsidP="00210208">
            <w:r w:rsidRPr="00210208">
              <w:t xml:space="preserve">Obuka </w:t>
            </w:r>
            <w:r w:rsidR="00A02FF8" w:rsidRPr="00A02FF8">
              <w:t>„Vještine komunikacije na engleskom jeziku u procesu evropskih integracija“</w:t>
            </w:r>
            <w:r w:rsidR="00A02FF8">
              <w:t xml:space="preserve"> </w:t>
            </w:r>
            <w:r w:rsidRPr="00210208">
              <w:t>održana 1</w:t>
            </w:r>
            <w:r w:rsidR="00A02FF8">
              <w:t>3</w:t>
            </w:r>
            <w:r w:rsidRPr="00210208">
              <w:t>.</w:t>
            </w:r>
            <w:r w:rsidR="00A02FF8">
              <w:t>5</w:t>
            </w:r>
            <w:r w:rsidRPr="00210208">
              <w:t>.202</w:t>
            </w:r>
            <w:r w:rsidR="006303FF">
              <w:t>6</w:t>
            </w:r>
            <w:r w:rsidRPr="00210208">
              <w:t>.</w:t>
            </w:r>
          </w:p>
        </w:tc>
        <w:tc>
          <w:tcPr>
            <w:tcW w:w="2018" w:type="dxa"/>
          </w:tcPr>
          <w:p w14:paraId="631E7493" w14:textId="7662CBA0" w:rsidR="00210208" w:rsidRDefault="00310313" w:rsidP="00954487">
            <w:pPr>
              <w:jc w:val="center"/>
            </w:pPr>
            <w:r>
              <w:t>6</w:t>
            </w:r>
            <w:r w:rsidR="00210208" w:rsidRPr="00210208">
              <w:t>40,00 KM</w:t>
            </w:r>
          </w:p>
        </w:tc>
      </w:tr>
      <w:tr w:rsidR="003F09D4" w14:paraId="529D9ED9" w14:textId="77777777" w:rsidTr="00A02FF8">
        <w:trPr>
          <w:trHeight w:val="523"/>
        </w:trPr>
        <w:tc>
          <w:tcPr>
            <w:tcW w:w="2294" w:type="dxa"/>
          </w:tcPr>
          <w:p w14:paraId="0FF20D3D" w14:textId="35BEFD0F" w:rsidR="003F09D4" w:rsidRDefault="003F09D4" w:rsidP="00954487">
            <w:pPr>
              <w:jc w:val="center"/>
            </w:pPr>
            <w:r>
              <w:t>2.</w:t>
            </w:r>
          </w:p>
        </w:tc>
        <w:tc>
          <w:tcPr>
            <w:tcW w:w="8994" w:type="dxa"/>
          </w:tcPr>
          <w:p w14:paraId="53F2A324" w14:textId="40D8DAC5" w:rsidR="003F09D4" w:rsidRPr="00210208" w:rsidRDefault="003F09D4" w:rsidP="00210208">
            <w:r w:rsidRPr="003F09D4">
              <w:t>Obuka</w:t>
            </w:r>
            <w:r w:rsidR="00A02FF8" w:rsidRPr="00A02FF8">
              <w:t>„Prevođenje i redaktura pravnih propisa u procesu evropskih integracija“</w:t>
            </w:r>
            <w:r w:rsidRPr="003F09D4">
              <w:t xml:space="preserve"> održana </w:t>
            </w:r>
            <w:r w:rsidR="00A02FF8">
              <w:t>21</w:t>
            </w:r>
            <w:r w:rsidRPr="003F09D4">
              <w:t>.</w:t>
            </w:r>
            <w:r w:rsidR="00A02FF8">
              <w:t>5</w:t>
            </w:r>
            <w:r w:rsidRPr="003F09D4">
              <w:t>.202</w:t>
            </w:r>
            <w:r w:rsidR="006303FF">
              <w:t>6</w:t>
            </w:r>
            <w:r w:rsidRPr="003F09D4">
              <w:t>.</w:t>
            </w:r>
          </w:p>
        </w:tc>
        <w:tc>
          <w:tcPr>
            <w:tcW w:w="2018" w:type="dxa"/>
          </w:tcPr>
          <w:p w14:paraId="1E698EF2" w14:textId="667D11E9" w:rsidR="003F09D4" w:rsidRPr="00210208" w:rsidRDefault="00310313" w:rsidP="00954487">
            <w:pPr>
              <w:jc w:val="center"/>
            </w:pPr>
            <w:r>
              <w:t>640,00 KM</w:t>
            </w:r>
          </w:p>
        </w:tc>
      </w:tr>
      <w:tr w:rsidR="003F09D4" w14:paraId="394357CE" w14:textId="77777777" w:rsidTr="00A02FF8">
        <w:trPr>
          <w:trHeight w:val="247"/>
        </w:trPr>
        <w:tc>
          <w:tcPr>
            <w:tcW w:w="2294" w:type="dxa"/>
          </w:tcPr>
          <w:p w14:paraId="5920C3B5" w14:textId="542FE4B8" w:rsidR="003F09D4" w:rsidRDefault="00A02FF8" w:rsidP="00A544E6">
            <w:pPr>
              <w:jc w:val="center"/>
            </w:pPr>
            <w:r>
              <w:t>3</w:t>
            </w:r>
            <w:r w:rsidR="003F09D4">
              <w:t>.</w:t>
            </w:r>
          </w:p>
        </w:tc>
        <w:tc>
          <w:tcPr>
            <w:tcW w:w="8994" w:type="dxa"/>
          </w:tcPr>
          <w:p w14:paraId="5900DFF4" w14:textId="0725AF91" w:rsidR="003F09D4" w:rsidRPr="00E412F1" w:rsidRDefault="003F09D4" w:rsidP="00A544E6">
            <w:r w:rsidRPr="003F09D4">
              <w:t xml:space="preserve">Obuka „Programi teritorijalne saradnje “ održana </w:t>
            </w:r>
            <w:r w:rsidR="00556F42">
              <w:t>25</w:t>
            </w:r>
            <w:r w:rsidRPr="003F09D4">
              <w:t>.</w:t>
            </w:r>
            <w:r w:rsidR="00556F42">
              <w:t>5</w:t>
            </w:r>
            <w:r w:rsidRPr="003F09D4">
              <w:t>.202</w:t>
            </w:r>
            <w:r w:rsidR="009600F8">
              <w:t>6</w:t>
            </w:r>
            <w:r w:rsidRPr="003F09D4">
              <w:t>.</w:t>
            </w:r>
          </w:p>
        </w:tc>
        <w:tc>
          <w:tcPr>
            <w:tcW w:w="2018" w:type="dxa"/>
          </w:tcPr>
          <w:p w14:paraId="119C6E62" w14:textId="1A2A57D1" w:rsidR="003F09D4" w:rsidRPr="00782315" w:rsidRDefault="009600F8" w:rsidP="00A544E6">
            <w:pPr>
              <w:jc w:val="center"/>
            </w:pPr>
            <w:r>
              <w:t>640,00 KM</w:t>
            </w:r>
          </w:p>
        </w:tc>
      </w:tr>
      <w:tr w:rsidR="003F09D4" w14:paraId="655B2364" w14:textId="77777777" w:rsidTr="00A02FF8">
        <w:trPr>
          <w:trHeight w:val="261"/>
        </w:trPr>
        <w:tc>
          <w:tcPr>
            <w:tcW w:w="2294" w:type="dxa"/>
          </w:tcPr>
          <w:p w14:paraId="77D37E26" w14:textId="0BF4326B" w:rsidR="003F09D4" w:rsidRDefault="00A02FF8" w:rsidP="00A544E6">
            <w:pPr>
              <w:jc w:val="center"/>
            </w:pPr>
            <w:r>
              <w:t>4</w:t>
            </w:r>
            <w:r w:rsidR="003F09D4">
              <w:t>.</w:t>
            </w:r>
          </w:p>
        </w:tc>
        <w:tc>
          <w:tcPr>
            <w:tcW w:w="8994" w:type="dxa"/>
          </w:tcPr>
          <w:p w14:paraId="079B6C66" w14:textId="6F3F8690" w:rsidR="003F09D4" w:rsidRPr="003F09D4" w:rsidRDefault="003F09D4" w:rsidP="00A544E6">
            <w:r w:rsidRPr="003F09D4">
              <w:t xml:space="preserve">Obuka „Programi teritorijalne saradnje “ održana </w:t>
            </w:r>
            <w:r w:rsidR="00556F42">
              <w:t>26</w:t>
            </w:r>
            <w:r w:rsidRPr="003F09D4">
              <w:t>.</w:t>
            </w:r>
            <w:r w:rsidR="00556F42">
              <w:t>5</w:t>
            </w:r>
            <w:r w:rsidRPr="003F09D4">
              <w:t>.202</w:t>
            </w:r>
            <w:r w:rsidR="009600F8">
              <w:t>6</w:t>
            </w:r>
            <w:r w:rsidRPr="003F09D4">
              <w:t>.</w:t>
            </w:r>
          </w:p>
        </w:tc>
        <w:tc>
          <w:tcPr>
            <w:tcW w:w="2018" w:type="dxa"/>
          </w:tcPr>
          <w:p w14:paraId="709A2A71" w14:textId="361F4284" w:rsidR="003F09D4" w:rsidRPr="00782315" w:rsidRDefault="009600F8" w:rsidP="00A544E6">
            <w:pPr>
              <w:jc w:val="center"/>
            </w:pPr>
            <w:r>
              <w:t>640,00 KM</w:t>
            </w:r>
          </w:p>
        </w:tc>
      </w:tr>
      <w:tr w:rsidR="00A544E6" w14:paraId="1E4A7EA6" w14:textId="77777777" w:rsidTr="00A02FF8">
        <w:trPr>
          <w:trHeight w:val="771"/>
        </w:trPr>
        <w:tc>
          <w:tcPr>
            <w:tcW w:w="2294" w:type="dxa"/>
          </w:tcPr>
          <w:p w14:paraId="7B17EAB1" w14:textId="342E5DF3" w:rsidR="00A544E6" w:rsidRDefault="00A02FF8" w:rsidP="00A544E6">
            <w:pPr>
              <w:jc w:val="center"/>
            </w:pPr>
            <w:r>
              <w:t>5</w:t>
            </w:r>
            <w:r w:rsidR="003F09D4">
              <w:t>.</w:t>
            </w:r>
          </w:p>
        </w:tc>
        <w:tc>
          <w:tcPr>
            <w:tcW w:w="8994" w:type="dxa"/>
          </w:tcPr>
          <w:p w14:paraId="5F937851" w14:textId="68C4289D" w:rsidR="00A544E6" w:rsidRDefault="00A544E6" w:rsidP="00A544E6">
            <w:r w:rsidRPr="00E412F1">
              <w:t>Obuka „</w:t>
            </w:r>
            <w:r w:rsidR="00E440BD" w:rsidRPr="00E440BD">
              <w:t>Upravljanje projektnim ciklusom i priprema projekata za potrebe programiranja pretpristupne pomoći  EU</w:t>
            </w:r>
            <w:r w:rsidRPr="00E412F1">
              <w:t xml:space="preserve">“ održana </w:t>
            </w:r>
            <w:r w:rsidR="00F712C8">
              <w:t>10</w:t>
            </w:r>
            <w:r w:rsidRPr="00E412F1">
              <w:t>.</w:t>
            </w:r>
            <w:r w:rsidR="00F712C8">
              <w:t>6</w:t>
            </w:r>
            <w:r w:rsidRPr="00E412F1">
              <w:t>.202</w:t>
            </w:r>
            <w:r w:rsidR="00F70FFC">
              <w:t>6</w:t>
            </w:r>
            <w:r w:rsidRPr="00E412F1">
              <w:t>.</w:t>
            </w:r>
          </w:p>
        </w:tc>
        <w:tc>
          <w:tcPr>
            <w:tcW w:w="2018" w:type="dxa"/>
          </w:tcPr>
          <w:p w14:paraId="377BAA8C" w14:textId="15198ABA" w:rsidR="00A544E6" w:rsidRDefault="00F70FFC" w:rsidP="00A544E6">
            <w:pPr>
              <w:jc w:val="center"/>
            </w:pPr>
            <w:r>
              <w:t>6</w:t>
            </w:r>
            <w:r w:rsidR="00A544E6" w:rsidRPr="00782315">
              <w:t>40,00 KM</w:t>
            </w:r>
          </w:p>
        </w:tc>
      </w:tr>
      <w:tr w:rsidR="00A544E6" w14:paraId="2DEBD7F9" w14:textId="77777777" w:rsidTr="00A02FF8">
        <w:trPr>
          <w:trHeight w:val="771"/>
        </w:trPr>
        <w:tc>
          <w:tcPr>
            <w:tcW w:w="2294" w:type="dxa"/>
          </w:tcPr>
          <w:p w14:paraId="01E8F84B" w14:textId="622A890D" w:rsidR="00A544E6" w:rsidRDefault="00A02FF8" w:rsidP="00A544E6">
            <w:pPr>
              <w:jc w:val="center"/>
            </w:pPr>
            <w:r>
              <w:t>6</w:t>
            </w:r>
            <w:r w:rsidR="00200552">
              <w:t>.</w:t>
            </w:r>
          </w:p>
        </w:tc>
        <w:tc>
          <w:tcPr>
            <w:tcW w:w="8994" w:type="dxa"/>
          </w:tcPr>
          <w:p w14:paraId="618A01FA" w14:textId="23B848A9" w:rsidR="00A544E6" w:rsidRDefault="00A544E6" w:rsidP="00A544E6">
            <w:r w:rsidRPr="00E412F1">
              <w:t>Obuka „</w:t>
            </w:r>
            <w:r w:rsidR="00E440BD" w:rsidRPr="00E440BD">
              <w:t>Upravljanje projektnim ciklusom i priprema projekata za potrebe programiranja pretpristupne pomoći  EU</w:t>
            </w:r>
            <w:r w:rsidRPr="00E412F1">
              <w:t xml:space="preserve">“ održana </w:t>
            </w:r>
            <w:r w:rsidR="00F712C8">
              <w:t>11</w:t>
            </w:r>
            <w:r w:rsidRPr="00E412F1">
              <w:t>.</w:t>
            </w:r>
            <w:r w:rsidR="00F712C8">
              <w:t>6</w:t>
            </w:r>
            <w:r w:rsidRPr="00E412F1">
              <w:t>.202</w:t>
            </w:r>
            <w:r w:rsidR="00F70FFC">
              <w:t>6</w:t>
            </w:r>
            <w:r w:rsidRPr="00E412F1">
              <w:t>.</w:t>
            </w:r>
          </w:p>
        </w:tc>
        <w:tc>
          <w:tcPr>
            <w:tcW w:w="2018" w:type="dxa"/>
          </w:tcPr>
          <w:p w14:paraId="067ABE86" w14:textId="4A61FD21" w:rsidR="00A544E6" w:rsidRDefault="00F70FFC" w:rsidP="00A544E6">
            <w:pPr>
              <w:jc w:val="center"/>
            </w:pPr>
            <w:r>
              <w:t>6</w:t>
            </w:r>
            <w:r w:rsidR="00A544E6" w:rsidRPr="00782315">
              <w:t>40,00 KM</w:t>
            </w:r>
          </w:p>
        </w:tc>
      </w:tr>
    </w:tbl>
    <w:p w14:paraId="1D658CA8" w14:textId="77777777" w:rsidR="00954487" w:rsidRDefault="00954487" w:rsidP="00954487">
      <w:pPr>
        <w:jc w:val="center"/>
      </w:pPr>
    </w:p>
    <w:sectPr w:rsidR="00954487" w:rsidSect="006223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260BE"/>
    <w:multiLevelType w:val="hybridMultilevel"/>
    <w:tmpl w:val="E4089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647F5"/>
    <w:multiLevelType w:val="hybridMultilevel"/>
    <w:tmpl w:val="E40895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917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4499510">
    <w:abstractNumId w:val="0"/>
  </w:num>
  <w:num w:numId="3" w16cid:durableId="1144784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87"/>
    <w:rsid w:val="000057A2"/>
    <w:rsid w:val="00077425"/>
    <w:rsid w:val="00200552"/>
    <w:rsid w:val="00210208"/>
    <w:rsid w:val="002845D1"/>
    <w:rsid w:val="00296D9D"/>
    <w:rsid w:val="002B5449"/>
    <w:rsid w:val="00310313"/>
    <w:rsid w:val="003619E9"/>
    <w:rsid w:val="00364E2D"/>
    <w:rsid w:val="003F09D4"/>
    <w:rsid w:val="00411DD9"/>
    <w:rsid w:val="0048246D"/>
    <w:rsid w:val="004A0F26"/>
    <w:rsid w:val="004B7879"/>
    <w:rsid w:val="004F5E79"/>
    <w:rsid w:val="004F758C"/>
    <w:rsid w:val="00556F42"/>
    <w:rsid w:val="00585E13"/>
    <w:rsid w:val="00621B41"/>
    <w:rsid w:val="006223D6"/>
    <w:rsid w:val="006303FF"/>
    <w:rsid w:val="006923FE"/>
    <w:rsid w:val="006E254C"/>
    <w:rsid w:val="007212F6"/>
    <w:rsid w:val="007A19AA"/>
    <w:rsid w:val="007B4095"/>
    <w:rsid w:val="007E16F7"/>
    <w:rsid w:val="00823AE7"/>
    <w:rsid w:val="00832A69"/>
    <w:rsid w:val="00914039"/>
    <w:rsid w:val="00954487"/>
    <w:rsid w:val="009600F8"/>
    <w:rsid w:val="00962152"/>
    <w:rsid w:val="009A2871"/>
    <w:rsid w:val="00A02FF8"/>
    <w:rsid w:val="00A204FA"/>
    <w:rsid w:val="00A544E6"/>
    <w:rsid w:val="00AC1427"/>
    <w:rsid w:val="00B950C9"/>
    <w:rsid w:val="00C57632"/>
    <w:rsid w:val="00D4344D"/>
    <w:rsid w:val="00D81D8D"/>
    <w:rsid w:val="00D82EBE"/>
    <w:rsid w:val="00DC6B1B"/>
    <w:rsid w:val="00E440BD"/>
    <w:rsid w:val="00F43447"/>
    <w:rsid w:val="00F47DB3"/>
    <w:rsid w:val="00F70FFC"/>
    <w:rsid w:val="00F7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016B0"/>
  <w15:chartTrackingRefBased/>
  <w15:docId w15:val="{9EE0949A-F02A-4D75-BBC4-95DBE78B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48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48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487"/>
    <w:rPr>
      <w:rFonts w:eastAsiaTheme="majorEastAsia" w:cstheme="majorBidi"/>
      <w:noProof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487"/>
    <w:rPr>
      <w:rFonts w:eastAsiaTheme="majorEastAsia" w:cstheme="majorBidi"/>
      <w:i/>
      <w:iCs/>
      <w:noProof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487"/>
    <w:rPr>
      <w:rFonts w:eastAsiaTheme="majorEastAsia" w:cstheme="majorBidi"/>
      <w:noProof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487"/>
    <w:rPr>
      <w:rFonts w:eastAsiaTheme="majorEastAsia" w:cstheme="majorBidi"/>
      <w:i/>
      <w:iCs/>
      <w:noProof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487"/>
    <w:rPr>
      <w:rFonts w:eastAsiaTheme="majorEastAsia" w:cstheme="majorBidi"/>
      <w:noProof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487"/>
    <w:rPr>
      <w:rFonts w:eastAsiaTheme="majorEastAsia" w:cstheme="majorBidi"/>
      <w:i/>
      <w:iCs/>
      <w:noProof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487"/>
    <w:rPr>
      <w:rFonts w:eastAsiaTheme="majorEastAsia" w:cstheme="majorBidi"/>
      <w:noProof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954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48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48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954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487"/>
    <w:rPr>
      <w:i/>
      <w:iCs/>
      <w:noProof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9544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4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487"/>
    <w:rPr>
      <w:i/>
      <w:iCs/>
      <w:noProof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9544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5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Avdić</dc:creator>
  <cp:keywords/>
  <dc:description/>
  <cp:lastModifiedBy>Edina Avdić</cp:lastModifiedBy>
  <cp:revision>64</cp:revision>
  <dcterms:created xsi:type="dcterms:W3CDTF">2025-05-27T10:38:00Z</dcterms:created>
  <dcterms:modified xsi:type="dcterms:W3CDTF">2026-07-24T09:49:00Z</dcterms:modified>
</cp:coreProperties>
</file>