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FB96E" w14:textId="77777777" w:rsidR="00584001" w:rsidRPr="00F72DE9" w:rsidRDefault="00584001" w:rsidP="00584001">
      <w:pPr>
        <w:spacing w:before="59"/>
        <w:ind w:left="3115" w:right="3133"/>
        <w:jc w:val="center"/>
        <w:rPr>
          <w:b/>
          <w:sz w:val="22"/>
          <w:szCs w:val="22"/>
          <w:lang w:val="hr-BA"/>
        </w:rPr>
      </w:pPr>
      <w:r w:rsidRPr="00F72DE9">
        <w:rPr>
          <w:b/>
          <w:sz w:val="24"/>
          <w:szCs w:val="24"/>
          <w:lang w:val="hr-BA"/>
        </w:rPr>
        <w:t>PROJEKTNI ZADATAK (</w:t>
      </w:r>
      <w:proofErr w:type="spellStart"/>
      <w:r w:rsidRPr="00F72DE9">
        <w:rPr>
          <w:b/>
          <w:sz w:val="24"/>
          <w:szCs w:val="24"/>
          <w:lang w:val="hr-BA"/>
        </w:rPr>
        <w:t>ToR</w:t>
      </w:r>
      <w:proofErr w:type="spellEnd"/>
      <w:r w:rsidRPr="00F72DE9">
        <w:rPr>
          <w:b/>
          <w:sz w:val="24"/>
          <w:szCs w:val="24"/>
          <w:lang w:val="hr-BA"/>
        </w:rPr>
        <w:t>)</w:t>
      </w:r>
    </w:p>
    <w:p w14:paraId="34C98D80" w14:textId="77777777" w:rsidR="00584001" w:rsidRPr="00F72DE9" w:rsidRDefault="00584001" w:rsidP="00584001">
      <w:pPr>
        <w:ind w:left="3115" w:right="3133"/>
        <w:jc w:val="center"/>
        <w:rPr>
          <w:sz w:val="22"/>
          <w:szCs w:val="22"/>
          <w:lang w:val="hr-BA"/>
        </w:rPr>
      </w:pPr>
    </w:p>
    <w:p w14:paraId="3346277D" w14:textId="77777777" w:rsidR="00584001" w:rsidRPr="00F72DE9" w:rsidRDefault="00584001" w:rsidP="00584001">
      <w:pPr>
        <w:spacing w:line="100" w:lineRule="exact"/>
        <w:rPr>
          <w:sz w:val="22"/>
          <w:szCs w:val="22"/>
          <w:lang w:val="hr-BA"/>
        </w:rPr>
      </w:pPr>
    </w:p>
    <w:p w14:paraId="2565C4E6" w14:textId="261622E9" w:rsidR="00584001" w:rsidRPr="00A03096" w:rsidRDefault="00584001" w:rsidP="00584001">
      <w:pPr>
        <w:spacing w:line="260" w:lineRule="auto"/>
        <w:ind w:left="257" w:right="277" w:hanging="2"/>
        <w:jc w:val="center"/>
        <w:rPr>
          <w:b/>
          <w:sz w:val="22"/>
          <w:szCs w:val="22"/>
          <w:lang w:val="hr-BA"/>
        </w:rPr>
      </w:pPr>
      <w:r w:rsidRPr="00A03096">
        <w:rPr>
          <w:b/>
          <w:sz w:val="22"/>
          <w:szCs w:val="22"/>
          <w:lang w:val="hr-BA"/>
        </w:rPr>
        <w:t xml:space="preserve">PROJEKTNI SLUŽBENIK ZA PROJEKT </w:t>
      </w:r>
      <w:r w:rsidRPr="00A03096">
        <w:rPr>
          <w:b/>
          <w:bCs/>
          <w:sz w:val="22"/>
          <w:szCs w:val="22"/>
        </w:rPr>
        <w:t>„</w:t>
      </w:r>
      <w:r>
        <w:rPr>
          <w:b/>
          <w:bCs/>
          <w:sz w:val="22"/>
          <w:szCs w:val="22"/>
        </w:rPr>
        <w:t>PODRŠKA PREDSJEDANJU BOSNE I HERCEGOVINE EUSAIR STRATEGIJOM</w:t>
      </w:r>
      <w:r w:rsidRPr="00A03096">
        <w:rPr>
          <w:b/>
          <w:bCs/>
          <w:sz w:val="22"/>
          <w:szCs w:val="22"/>
        </w:rPr>
        <w:t>”</w:t>
      </w:r>
    </w:p>
    <w:p w14:paraId="4C3F60E7" w14:textId="77777777" w:rsidR="00584001" w:rsidRPr="00F72DE9" w:rsidRDefault="00584001" w:rsidP="00584001">
      <w:pPr>
        <w:spacing w:line="200" w:lineRule="exact"/>
        <w:rPr>
          <w:sz w:val="22"/>
          <w:szCs w:val="22"/>
          <w:lang w:val="hr-BA"/>
        </w:rPr>
      </w:pPr>
    </w:p>
    <w:p w14:paraId="36756459" w14:textId="77777777" w:rsidR="00584001" w:rsidRPr="00F72DE9" w:rsidRDefault="00584001" w:rsidP="00584001">
      <w:pPr>
        <w:spacing w:line="200" w:lineRule="exact"/>
        <w:rPr>
          <w:sz w:val="22"/>
          <w:szCs w:val="22"/>
          <w:lang w:val="hr-BA"/>
        </w:rPr>
      </w:pPr>
    </w:p>
    <w:p w14:paraId="5097696C" w14:textId="77777777" w:rsidR="00584001" w:rsidRPr="00F72DE9" w:rsidRDefault="00584001" w:rsidP="00584001">
      <w:pPr>
        <w:spacing w:line="200" w:lineRule="exact"/>
        <w:rPr>
          <w:sz w:val="22"/>
          <w:szCs w:val="22"/>
          <w:lang w:val="hr-BA"/>
        </w:rPr>
      </w:pPr>
    </w:p>
    <w:p w14:paraId="5BB42BD3" w14:textId="77777777" w:rsidR="00584001" w:rsidRPr="00F72DE9" w:rsidRDefault="00584001" w:rsidP="00584001">
      <w:pPr>
        <w:ind w:left="460"/>
        <w:rPr>
          <w:sz w:val="22"/>
          <w:szCs w:val="22"/>
          <w:lang w:val="hr-BA"/>
        </w:rPr>
      </w:pPr>
      <w:r w:rsidRPr="00F72DE9">
        <w:rPr>
          <w:b/>
          <w:sz w:val="22"/>
          <w:szCs w:val="22"/>
          <w:lang w:val="hr-BA"/>
        </w:rPr>
        <w:t>1.   Osnovne informacije</w:t>
      </w:r>
    </w:p>
    <w:p w14:paraId="2A022475" w14:textId="77777777" w:rsidR="00584001" w:rsidRPr="00F72DE9" w:rsidRDefault="00584001" w:rsidP="00584001">
      <w:pPr>
        <w:spacing w:line="120" w:lineRule="exact"/>
        <w:rPr>
          <w:sz w:val="22"/>
          <w:szCs w:val="22"/>
          <w:lang w:val="hr-BA"/>
        </w:rPr>
      </w:pPr>
    </w:p>
    <w:p w14:paraId="2F3D5813" w14:textId="77777777" w:rsidR="00584001" w:rsidRPr="00F72DE9" w:rsidRDefault="00584001" w:rsidP="00584001">
      <w:pPr>
        <w:spacing w:line="200" w:lineRule="exact"/>
        <w:rPr>
          <w:sz w:val="22"/>
          <w:szCs w:val="22"/>
          <w:lang w:val="hr-BA"/>
        </w:rPr>
      </w:pPr>
    </w:p>
    <w:p w14:paraId="5F6893E3" w14:textId="5B730566" w:rsidR="00584001" w:rsidRPr="00F72DE9" w:rsidRDefault="00584001" w:rsidP="00584001">
      <w:pPr>
        <w:spacing w:line="260" w:lineRule="auto"/>
        <w:ind w:left="100" w:right="76"/>
        <w:jc w:val="both"/>
        <w:rPr>
          <w:sz w:val="22"/>
          <w:szCs w:val="22"/>
          <w:lang w:val="hr-BA"/>
        </w:rPr>
      </w:pPr>
      <w:bookmarkStart w:id="0" w:name="_Hlk111114723"/>
      <w:r w:rsidRPr="00F72DE9">
        <w:rPr>
          <w:sz w:val="22"/>
          <w:szCs w:val="22"/>
          <w:lang w:val="hr-BA"/>
        </w:rPr>
        <w:t xml:space="preserve">Strategija EU za Jadransko-jonsku regiju (EUSAIR) je </w:t>
      </w:r>
      <w:proofErr w:type="spellStart"/>
      <w:r w:rsidRPr="00F72DE9">
        <w:rPr>
          <w:sz w:val="22"/>
          <w:szCs w:val="22"/>
          <w:lang w:val="hr-BA"/>
        </w:rPr>
        <w:t>makroregionalna</w:t>
      </w:r>
      <w:proofErr w:type="spellEnd"/>
      <w:r w:rsidRPr="00F72DE9">
        <w:rPr>
          <w:sz w:val="22"/>
          <w:szCs w:val="22"/>
          <w:lang w:val="hr-BA"/>
        </w:rPr>
        <w:t xml:space="preserve"> strategija </w:t>
      </w:r>
      <w:bookmarkEnd w:id="0"/>
      <w:r w:rsidRPr="00F72DE9">
        <w:rPr>
          <w:sz w:val="22"/>
          <w:szCs w:val="22"/>
          <w:lang w:val="hr-BA"/>
        </w:rPr>
        <w:t>koju je usvojila E</w:t>
      </w:r>
      <w:r w:rsidR="00F66F15">
        <w:rPr>
          <w:sz w:val="22"/>
          <w:szCs w:val="22"/>
          <w:lang w:val="hr-BA"/>
        </w:rPr>
        <w:t>u</w:t>
      </w:r>
      <w:r w:rsidRPr="00F72DE9">
        <w:rPr>
          <w:sz w:val="22"/>
          <w:szCs w:val="22"/>
          <w:lang w:val="hr-BA"/>
        </w:rPr>
        <w:t>ropska komisija i odobrilo E</w:t>
      </w:r>
      <w:r w:rsidR="00F66F15">
        <w:rPr>
          <w:sz w:val="22"/>
          <w:szCs w:val="22"/>
          <w:lang w:val="hr-BA"/>
        </w:rPr>
        <w:t>u</w:t>
      </w:r>
      <w:r w:rsidRPr="00F72DE9">
        <w:rPr>
          <w:sz w:val="22"/>
          <w:szCs w:val="22"/>
          <w:lang w:val="hr-BA"/>
        </w:rPr>
        <w:t>ropsko vijeće 2014. godine. Strategiju su zajednički izradile Komisija i zemlje Jadransko-jonske regije i zainteresirane strane</w:t>
      </w:r>
      <w:r w:rsidR="00F66F15">
        <w:rPr>
          <w:sz w:val="22"/>
          <w:szCs w:val="22"/>
          <w:lang w:val="hr-BA"/>
        </w:rPr>
        <w:t>,</w:t>
      </w:r>
      <w:r w:rsidRPr="00F72DE9">
        <w:rPr>
          <w:sz w:val="22"/>
          <w:szCs w:val="22"/>
          <w:lang w:val="hr-BA"/>
        </w:rPr>
        <w:t xml:space="preserve"> koj</w:t>
      </w:r>
      <w:r w:rsidR="00F66F15">
        <w:rPr>
          <w:sz w:val="22"/>
          <w:szCs w:val="22"/>
          <w:lang w:val="hr-BA"/>
        </w:rPr>
        <w:t>e</w:t>
      </w:r>
      <w:r w:rsidRPr="00F72DE9">
        <w:rPr>
          <w:sz w:val="22"/>
          <w:szCs w:val="22"/>
          <w:lang w:val="hr-BA"/>
        </w:rPr>
        <w:t xml:space="preserve"> su se dogovoril</w:t>
      </w:r>
      <w:r w:rsidR="00F66F15">
        <w:rPr>
          <w:sz w:val="22"/>
          <w:szCs w:val="22"/>
          <w:lang w:val="hr-BA"/>
        </w:rPr>
        <w:t>e</w:t>
      </w:r>
      <w:r w:rsidRPr="00F72DE9">
        <w:rPr>
          <w:sz w:val="22"/>
          <w:szCs w:val="22"/>
          <w:lang w:val="hr-BA"/>
        </w:rPr>
        <w:t xml:space="preserve"> da zajedno rade </w:t>
      </w:r>
      <w:r w:rsidR="00F66F15">
        <w:rPr>
          <w:sz w:val="22"/>
          <w:szCs w:val="22"/>
          <w:lang w:val="hr-BA"/>
        </w:rPr>
        <w:t>u</w:t>
      </w:r>
      <w:r w:rsidRPr="00F72DE9">
        <w:rPr>
          <w:sz w:val="22"/>
          <w:szCs w:val="22"/>
          <w:lang w:val="hr-BA"/>
        </w:rPr>
        <w:t xml:space="preserve"> oblastima od zajedničkog interesa za dobrobit svake zemlje i čitave regije. EUSAIR obuhvata deset zemalja: četiri države članice EU (Hrvatska, Grčka, Italija, Slovenija) i šest zemalja koje nisu članice EU (Albanija, Bosna i Hercegovina, Crna Gora, Sjeverna Makedonija, San Marino i Srbija).</w:t>
      </w:r>
    </w:p>
    <w:p w14:paraId="49FE5424" w14:textId="77777777" w:rsidR="00584001" w:rsidRPr="00F72DE9" w:rsidRDefault="00584001" w:rsidP="00584001">
      <w:pPr>
        <w:spacing w:line="100" w:lineRule="exact"/>
        <w:rPr>
          <w:sz w:val="22"/>
          <w:szCs w:val="22"/>
          <w:lang w:val="hr-BA"/>
        </w:rPr>
      </w:pPr>
    </w:p>
    <w:p w14:paraId="3CEEB967" w14:textId="77777777" w:rsidR="00584001" w:rsidRPr="00F72DE9" w:rsidRDefault="00584001" w:rsidP="00584001">
      <w:pPr>
        <w:spacing w:line="200" w:lineRule="exact"/>
        <w:rPr>
          <w:sz w:val="22"/>
          <w:szCs w:val="22"/>
          <w:lang w:val="hr-BA"/>
        </w:rPr>
      </w:pPr>
    </w:p>
    <w:p w14:paraId="2D4B7378" w14:textId="491AED29" w:rsidR="00584001" w:rsidRPr="00F72DE9" w:rsidRDefault="00584001" w:rsidP="00584001">
      <w:pPr>
        <w:spacing w:line="260" w:lineRule="auto"/>
        <w:ind w:left="100" w:right="77"/>
        <w:jc w:val="both"/>
        <w:rPr>
          <w:spacing w:val="-1"/>
          <w:sz w:val="22"/>
          <w:szCs w:val="22"/>
          <w:lang w:val="hr-BA"/>
        </w:rPr>
      </w:pPr>
      <w:r w:rsidRPr="00F72DE9">
        <w:rPr>
          <w:spacing w:val="-1"/>
          <w:sz w:val="22"/>
          <w:szCs w:val="22"/>
          <w:lang w:val="hr-BA"/>
        </w:rPr>
        <w:t>Op</w:t>
      </w:r>
      <w:r>
        <w:rPr>
          <w:spacing w:val="-1"/>
          <w:sz w:val="22"/>
          <w:szCs w:val="22"/>
          <w:lang w:val="hr-BA"/>
        </w:rPr>
        <w:t>ć</w:t>
      </w:r>
      <w:r w:rsidRPr="00F72DE9">
        <w:rPr>
          <w:spacing w:val="-1"/>
          <w:sz w:val="22"/>
          <w:szCs w:val="22"/>
          <w:lang w:val="hr-BA"/>
        </w:rPr>
        <w:t xml:space="preserve">i cilj EUSAIR-a je unapređenje ekonomskog i socijalnog prosperiteta i rasta u regiji kroz poboljšanje njegove atraktivnosti, konkurentnosti i povezanosti. </w:t>
      </w:r>
      <w:r>
        <w:rPr>
          <w:spacing w:val="-1"/>
          <w:sz w:val="22"/>
          <w:szCs w:val="22"/>
          <w:lang w:val="hr-BA"/>
        </w:rPr>
        <w:t xml:space="preserve">Strategija koja uključuje </w:t>
      </w:r>
      <w:r w:rsidRPr="00F72DE9">
        <w:rPr>
          <w:spacing w:val="-1"/>
          <w:sz w:val="22"/>
          <w:szCs w:val="22"/>
          <w:lang w:val="hr-BA"/>
        </w:rPr>
        <w:t xml:space="preserve">četiri </w:t>
      </w:r>
      <w:r>
        <w:rPr>
          <w:spacing w:val="-1"/>
          <w:sz w:val="22"/>
          <w:szCs w:val="22"/>
          <w:lang w:val="hr-BA"/>
        </w:rPr>
        <w:t xml:space="preserve">zemlje </w:t>
      </w:r>
      <w:r w:rsidRPr="00F72DE9">
        <w:rPr>
          <w:spacing w:val="-1"/>
          <w:sz w:val="22"/>
          <w:szCs w:val="22"/>
          <w:lang w:val="hr-BA"/>
        </w:rPr>
        <w:t xml:space="preserve">članice EU i četiri zemlje koje nisu članice EU, </w:t>
      </w:r>
      <w:r>
        <w:rPr>
          <w:spacing w:val="-1"/>
          <w:sz w:val="22"/>
          <w:szCs w:val="22"/>
          <w:lang w:val="hr-BA"/>
        </w:rPr>
        <w:t>treba</w:t>
      </w:r>
      <w:r w:rsidRPr="00F72DE9">
        <w:rPr>
          <w:spacing w:val="-1"/>
          <w:sz w:val="22"/>
          <w:szCs w:val="22"/>
          <w:lang w:val="hr-BA"/>
        </w:rPr>
        <w:t xml:space="preserve"> doprinijeti daljoj integraciji Zapadnog Balkana. Zemlje </w:t>
      </w:r>
      <w:r w:rsidR="00B015BB">
        <w:rPr>
          <w:spacing w:val="-1"/>
          <w:sz w:val="22"/>
          <w:szCs w:val="22"/>
          <w:lang w:val="hr-BA"/>
        </w:rPr>
        <w:t>sudionice</w:t>
      </w:r>
      <w:r w:rsidRPr="00F72DE9">
        <w:rPr>
          <w:spacing w:val="-1"/>
          <w:sz w:val="22"/>
          <w:szCs w:val="22"/>
          <w:lang w:val="hr-BA"/>
        </w:rPr>
        <w:t xml:space="preserve"> EUSAIR-a dogovorile su se o oblastima od zajedničkog interesa koje imaju veliki značaj za zemlje jadransko-jonske regije, bilo da se radi o zajedničkim izazovima ili mogućnostima. EUSAIR ima četiri tematske oblasti/stu</w:t>
      </w:r>
      <w:r w:rsidR="00B015BB">
        <w:rPr>
          <w:spacing w:val="-1"/>
          <w:sz w:val="22"/>
          <w:szCs w:val="22"/>
          <w:lang w:val="hr-BA"/>
        </w:rPr>
        <w:t>p</w:t>
      </w:r>
      <w:r w:rsidRPr="00F72DE9">
        <w:rPr>
          <w:spacing w:val="-1"/>
          <w:sz w:val="22"/>
          <w:szCs w:val="22"/>
          <w:lang w:val="hr-BA"/>
        </w:rPr>
        <w:t>a:</w:t>
      </w:r>
    </w:p>
    <w:p w14:paraId="42998E46" w14:textId="77777777" w:rsidR="00584001" w:rsidRPr="00F72DE9" w:rsidRDefault="00584001" w:rsidP="00584001">
      <w:pPr>
        <w:spacing w:line="260" w:lineRule="auto"/>
        <w:ind w:left="100" w:right="77"/>
        <w:jc w:val="both"/>
        <w:rPr>
          <w:spacing w:val="-1"/>
          <w:sz w:val="22"/>
          <w:szCs w:val="22"/>
          <w:lang w:val="hr-BA"/>
        </w:rPr>
      </w:pPr>
    </w:p>
    <w:p w14:paraId="17F3D871" w14:textId="77777777" w:rsidR="00584001" w:rsidRPr="00F72DE9" w:rsidRDefault="00584001" w:rsidP="00584001">
      <w:pPr>
        <w:pStyle w:val="Paragrafspiska"/>
        <w:numPr>
          <w:ilvl w:val="0"/>
          <w:numId w:val="2"/>
        </w:numPr>
        <w:spacing w:line="260" w:lineRule="auto"/>
        <w:ind w:right="77"/>
        <w:jc w:val="both"/>
        <w:rPr>
          <w:spacing w:val="-1"/>
          <w:sz w:val="22"/>
          <w:szCs w:val="22"/>
          <w:lang w:val="hr-BA"/>
        </w:rPr>
      </w:pPr>
      <w:r w:rsidRPr="00F72DE9">
        <w:rPr>
          <w:spacing w:val="-1"/>
          <w:sz w:val="22"/>
          <w:szCs w:val="22"/>
          <w:lang w:val="hr-BA"/>
        </w:rPr>
        <w:t>Održivi turizam</w:t>
      </w:r>
    </w:p>
    <w:p w14:paraId="00C325B2" w14:textId="6D4AC5CE" w:rsidR="00584001" w:rsidRPr="00F72DE9" w:rsidRDefault="00584001" w:rsidP="00584001">
      <w:pPr>
        <w:pStyle w:val="Paragrafspiska"/>
        <w:numPr>
          <w:ilvl w:val="0"/>
          <w:numId w:val="2"/>
        </w:numPr>
        <w:spacing w:line="260" w:lineRule="auto"/>
        <w:ind w:right="77"/>
        <w:jc w:val="both"/>
        <w:rPr>
          <w:spacing w:val="-1"/>
          <w:sz w:val="22"/>
          <w:szCs w:val="22"/>
          <w:lang w:val="hr-BA"/>
        </w:rPr>
      </w:pPr>
      <w:r w:rsidRPr="00F72DE9">
        <w:rPr>
          <w:spacing w:val="-1"/>
          <w:sz w:val="22"/>
          <w:szCs w:val="22"/>
          <w:lang w:val="hr-BA"/>
        </w:rPr>
        <w:t>Kvalitet</w:t>
      </w:r>
      <w:r w:rsidR="00911457">
        <w:rPr>
          <w:spacing w:val="-1"/>
          <w:sz w:val="22"/>
          <w:szCs w:val="22"/>
          <w:lang w:val="hr-BA"/>
        </w:rPr>
        <w:t>u</w:t>
      </w:r>
      <w:r w:rsidRPr="00F72DE9">
        <w:rPr>
          <w:spacing w:val="-1"/>
          <w:sz w:val="22"/>
          <w:szCs w:val="22"/>
          <w:lang w:val="hr-BA"/>
        </w:rPr>
        <w:t xml:space="preserve"> okoliša</w:t>
      </w:r>
    </w:p>
    <w:p w14:paraId="5989CB72" w14:textId="77777777" w:rsidR="00584001" w:rsidRPr="00F72DE9" w:rsidRDefault="00584001" w:rsidP="00584001">
      <w:pPr>
        <w:pStyle w:val="Paragrafspiska"/>
        <w:numPr>
          <w:ilvl w:val="0"/>
          <w:numId w:val="2"/>
        </w:numPr>
        <w:spacing w:line="260" w:lineRule="auto"/>
        <w:ind w:right="77"/>
        <w:jc w:val="both"/>
        <w:rPr>
          <w:spacing w:val="-1"/>
          <w:sz w:val="22"/>
          <w:szCs w:val="22"/>
          <w:lang w:val="hr-BA"/>
        </w:rPr>
      </w:pPr>
      <w:r w:rsidRPr="00F72DE9">
        <w:rPr>
          <w:spacing w:val="-1"/>
          <w:sz w:val="22"/>
          <w:szCs w:val="22"/>
          <w:lang w:val="hr-BA"/>
        </w:rPr>
        <w:t>Povezivanje regije</w:t>
      </w:r>
    </w:p>
    <w:p w14:paraId="164EAD95" w14:textId="77777777" w:rsidR="00584001" w:rsidRPr="00F72DE9" w:rsidRDefault="00584001" w:rsidP="00584001">
      <w:pPr>
        <w:pStyle w:val="Paragrafspiska"/>
        <w:numPr>
          <w:ilvl w:val="0"/>
          <w:numId w:val="2"/>
        </w:numPr>
        <w:spacing w:line="260" w:lineRule="auto"/>
        <w:ind w:right="77"/>
        <w:jc w:val="both"/>
        <w:rPr>
          <w:spacing w:val="-1"/>
          <w:sz w:val="22"/>
          <w:szCs w:val="22"/>
          <w:lang w:val="hr-BA"/>
        </w:rPr>
      </w:pPr>
      <w:r w:rsidRPr="00F72DE9">
        <w:rPr>
          <w:spacing w:val="-1"/>
          <w:sz w:val="22"/>
          <w:szCs w:val="22"/>
          <w:lang w:val="hr-BA"/>
        </w:rPr>
        <w:t xml:space="preserve">Plavi rast. </w:t>
      </w:r>
    </w:p>
    <w:p w14:paraId="6365F1E9" w14:textId="77777777" w:rsidR="00584001" w:rsidRPr="00F72DE9" w:rsidRDefault="00584001" w:rsidP="00584001">
      <w:pPr>
        <w:spacing w:line="260" w:lineRule="auto"/>
        <w:ind w:left="100" w:right="77"/>
        <w:jc w:val="both"/>
        <w:rPr>
          <w:spacing w:val="-1"/>
          <w:sz w:val="22"/>
          <w:szCs w:val="22"/>
          <w:lang w:val="hr-BA"/>
        </w:rPr>
      </w:pPr>
    </w:p>
    <w:p w14:paraId="58FE6E1B" w14:textId="45DB9906" w:rsidR="00584001" w:rsidRPr="00F72DE9" w:rsidRDefault="00584001" w:rsidP="00584001">
      <w:pPr>
        <w:spacing w:line="260" w:lineRule="auto"/>
        <w:ind w:left="100" w:right="76"/>
        <w:jc w:val="both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Direkcija za e</w:t>
      </w:r>
      <w:r w:rsidR="00B015BB">
        <w:rPr>
          <w:sz w:val="22"/>
          <w:szCs w:val="22"/>
          <w:lang w:val="hr-BA"/>
        </w:rPr>
        <w:t>u</w:t>
      </w:r>
      <w:r w:rsidRPr="00F72DE9">
        <w:rPr>
          <w:sz w:val="22"/>
          <w:szCs w:val="22"/>
          <w:lang w:val="hr-BA"/>
        </w:rPr>
        <w:t xml:space="preserve">ropske integracije </w:t>
      </w:r>
      <w:r>
        <w:rPr>
          <w:sz w:val="22"/>
          <w:szCs w:val="22"/>
          <w:lang w:val="hr-BA"/>
        </w:rPr>
        <w:t>(DEI)</w:t>
      </w:r>
      <w:r w:rsidRPr="00F72DE9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>je</w:t>
      </w:r>
      <w:r w:rsidRPr="00F72DE9">
        <w:rPr>
          <w:sz w:val="22"/>
          <w:szCs w:val="22"/>
          <w:lang w:val="hr-BA"/>
        </w:rPr>
        <w:t xml:space="preserve"> projektni partner u Bosni i Hercegovini za implementaciju projekta „Podrška upravljanju Strategijom EU za Jadransko-jonsku regiju</w:t>
      </w:r>
      <w:r>
        <w:rPr>
          <w:sz w:val="22"/>
          <w:szCs w:val="22"/>
          <w:lang w:val="hr-BA"/>
        </w:rPr>
        <w:t xml:space="preserve">“. </w:t>
      </w:r>
      <w:r w:rsidRPr="00F72DE9">
        <w:rPr>
          <w:sz w:val="22"/>
          <w:szCs w:val="22"/>
          <w:lang w:val="hr-BA"/>
        </w:rPr>
        <w:t>Bosna i Hercegovina je preuzela jednogodišnje predsjedanje</w:t>
      </w:r>
      <w:r>
        <w:rPr>
          <w:sz w:val="22"/>
          <w:szCs w:val="22"/>
          <w:lang w:val="hr-BA"/>
        </w:rPr>
        <w:t xml:space="preserve"> </w:t>
      </w:r>
      <w:r w:rsidRPr="00F72DE9">
        <w:rPr>
          <w:sz w:val="22"/>
          <w:szCs w:val="22"/>
          <w:lang w:val="hr-BA"/>
        </w:rPr>
        <w:t>Strategijom EU za Jadransko-jonsku regiju</w:t>
      </w:r>
      <w:r>
        <w:rPr>
          <w:sz w:val="22"/>
          <w:szCs w:val="22"/>
          <w:lang w:val="hr-BA"/>
        </w:rPr>
        <w:t xml:space="preserve"> (EUSAIR) </w:t>
      </w:r>
      <w:r w:rsidRPr="00F72DE9">
        <w:rPr>
          <w:sz w:val="22"/>
          <w:szCs w:val="22"/>
          <w:lang w:val="hr-BA"/>
        </w:rPr>
        <w:t xml:space="preserve">u </w:t>
      </w:r>
      <w:r w:rsidR="00B015BB">
        <w:rPr>
          <w:sz w:val="22"/>
          <w:szCs w:val="22"/>
          <w:lang w:val="hr-BA"/>
        </w:rPr>
        <w:t>svibnju</w:t>
      </w:r>
      <w:r w:rsidRPr="00F72DE9">
        <w:rPr>
          <w:sz w:val="22"/>
          <w:szCs w:val="22"/>
          <w:lang w:val="hr-BA"/>
        </w:rPr>
        <w:t xml:space="preserve"> 2022. godine i u tom</w:t>
      </w:r>
      <w:r w:rsidR="00842E87">
        <w:rPr>
          <w:sz w:val="22"/>
          <w:szCs w:val="22"/>
          <w:lang w:val="hr-BA"/>
        </w:rPr>
        <w:t xml:space="preserve"> će</w:t>
      </w:r>
      <w:r w:rsidRPr="00F72DE9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 xml:space="preserve">jednogodišnjem </w:t>
      </w:r>
      <w:r w:rsidR="00B015BB">
        <w:rPr>
          <w:sz w:val="22"/>
          <w:szCs w:val="22"/>
          <w:lang w:val="hr-BA"/>
        </w:rPr>
        <w:t>razdoblju</w:t>
      </w:r>
      <w:r w:rsidRPr="00F72DE9">
        <w:rPr>
          <w:sz w:val="22"/>
          <w:szCs w:val="22"/>
          <w:lang w:val="hr-BA"/>
        </w:rPr>
        <w:t xml:space="preserve"> organiz</w:t>
      </w:r>
      <w:r w:rsidR="00B015BB">
        <w:rPr>
          <w:sz w:val="22"/>
          <w:szCs w:val="22"/>
          <w:lang w:val="hr-BA"/>
        </w:rPr>
        <w:t>irati</w:t>
      </w:r>
      <w:r w:rsidRPr="00F72DE9">
        <w:rPr>
          <w:sz w:val="22"/>
          <w:szCs w:val="22"/>
          <w:lang w:val="hr-BA"/>
        </w:rPr>
        <w:t xml:space="preserve"> nekoliko događaja koji promoviraju zemlju i s</w:t>
      </w:r>
      <w:r w:rsidR="00B015BB">
        <w:rPr>
          <w:sz w:val="22"/>
          <w:szCs w:val="22"/>
          <w:lang w:val="hr-BA"/>
        </w:rPr>
        <w:t>u</w:t>
      </w:r>
      <w:r w:rsidRPr="00F72DE9">
        <w:rPr>
          <w:sz w:val="22"/>
          <w:szCs w:val="22"/>
          <w:lang w:val="hr-BA"/>
        </w:rPr>
        <w:t>radnju s regijom.</w:t>
      </w:r>
      <w:r>
        <w:rPr>
          <w:sz w:val="22"/>
          <w:szCs w:val="22"/>
          <w:lang w:val="hr-BA"/>
        </w:rPr>
        <w:t xml:space="preserve"> T</w:t>
      </w:r>
      <w:r w:rsidR="00B015BB">
        <w:rPr>
          <w:sz w:val="22"/>
          <w:szCs w:val="22"/>
          <w:lang w:val="hr-BA"/>
        </w:rPr>
        <w:t xml:space="preserve">ijekom </w:t>
      </w:r>
      <w:r>
        <w:rPr>
          <w:sz w:val="22"/>
          <w:szCs w:val="22"/>
          <w:lang w:val="hr-BA"/>
        </w:rPr>
        <w:t xml:space="preserve">jednogodišnjeg predsjedanja, DEI će implementirati EU </w:t>
      </w:r>
      <w:proofErr w:type="spellStart"/>
      <w:r>
        <w:rPr>
          <w:sz w:val="22"/>
          <w:szCs w:val="22"/>
          <w:lang w:val="hr-BA"/>
        </w:rPr>
        <w:t>grant</w:t>
      </w:r>
      <w:proofErr w:type="spellEnd"/>
      <w:r>
        <w:rPr>
          <w:sz w:val="22"/>
          <w:szCs w:val="22"/>
          <w:lang w:val="hr-BA"/>
        </w:rPr>
        <w:t xml:space="preserve"> kojim se finan</w:t>
      </w:r>
      <w:r w:rsidR="00B015BB">
        <w:rPr>
          <w:sz w:val="22"/>
          <w:szCs w:val="22"/>
          <w:lang w:val="hr-BA"/>
        </w:rPr>
        <w:t>c</w:t>
      </w:r>
      <w:r>
        <w:rPr>
          <w:sz w:val="22"/>
          <w:szCs w:val="22"/>
          <w:lang w:val="hr-BA"/>
        </w:rPr>
        <w:t xml:space="preserve">ira projekt </w:t>
      </w:r>
      <w:r w:rsidRPr="00421174">
        <w:rPr>
          <w:sz w:val="22"/>
          <w:szCs w:val="22"/>
          <w:lang w:val="hr-BA"/>
        </w:rPr>
        <w:t xml:space="preserve">„Podrška predsjedanju Bosne i Hercegovine EUSAIR </w:t>
      </w:r>
      <w:r>
        <w:rPr>
          <w:sz w:val="22"/>
          <w:szCs w:val="22"/>
          <w:lang w:val="hr-BA"/>
        </w:rPr>
        <w:t>s</w:t>
      </w:r>
      <w:r w:rsidRPr="00421174">
        <w:rPr>
          <w:sz w:val="22"/>
          <w:szCs w:val="22"/>
          <w:lang w:val="hr-BA"/>
        </w:rPr>
        <w:t>trategijom</w:t>
      </w:r>
      <w:r>
        <w:rPr>
          <w:sz w:val="22"/>
          <w:szCs w:val="22"/>
          <w:lang w:val="hr-BA"/>
        </w:rPr>
        <w:t>“ koja uključuju</w:t>
      </w:r>
      <w:r w:rsidRPr="00F72DE9">
        <w:rPr>
          <w:sz w:val="22"/>
          <w:szCs w:val="22"/>
          <w:lang w:val="hr-BA"/>
        </w:rPr>
        <w:t xml:space="preserve"> organizaciju Godišnjeg foruma i pratećih događaja</w:t>
      </w:r>
      <w:r>
        <w:rPr>
          <w:sz w:val="22"/>
          <w:szCs w:val="22"/>
          <w:lang w:val="hr-BA"/>
        </w:rPr>
        <w:t xml:space="preserve"> te stoga</w:t>
      </w:r>
      <w:r w:rsidRPr="00F72DE9">
        <w:rPr>
          <w:sz w:val="22"/>
          <w:szCs w:val="22"/>
          <w:lang w:val="hr-BA"/>
        </w:rPr>
        <w:t xml:space="preserve"> raspisuje konkurs za </w:t>
      </w:r>
      <w:r>
        <w:rPr>
          <w:sz w:val="22"/>
          <w:szCs w:val="22"/>
          <w:lang w:val="hr-BA"/>
        </w:rPr>
        <w:t>P</w:t>
      </w:r>
      <w:r w:rsidRPr="00F72DE9">
        <w:rPr>
          <w:sz w:val="22"/>
          <w:szCs w:val="22"/>
          <w:lang w:val="hr-BA"/>
        </w:rPr>
        <w:t xml:space="preserve">rojektnog službenika </w:t>
      </w:r>
      <w:r>
        <w:rPr>
          <w:sz w:val="22"/>
          <w:szCs w:val="22"/>
          <w:lang w:val="hr-BA"/>
        </w:rPr>
        <w:t xml:space="preserve">koji će </w:t>
      </w:r>
      <w:r w:rsidRPr="00F72DE9">
        <w:rPr>
          <w:sz w:val="22"/>
          <w:szCs w:val="22"/>
          <w:lang w:val="hr-BA"/>
        </w:rPr>
        <w:t>pruža</w:t>
      </w:r>
      <w:r>
        <w:rPr>
          <w:sz w:val="22"/>
          <w:szCs w:val="22"/>
          <w:lang w:val="hr-BA"/>
        </w:rPr>
        <w:t>ti</w:t>
      </w:r>
      <w:r w:rsidRPr="00F72DE9">
        <w:rPr>
          <w:sz w:val="22"/>
          <w:szCs w:val="22"/>
          <w:lang w:val="hr-BA"/>
        </w:rPr>
        <w:t xml:space="preserve"> podršk</w:t>
      </w:r>
      <w:r>
        <w:rPr>
          <w:sz w:val="22"/>
          <w:szCs w:val="22"/>
          <w:lang w:val="hr-BA"/>
        </w:rPr>
        <w:t>u</w:t>
      </w:r>
      <w:r w:rsidRPr="00F72DE9">
        <w:rPr>
          <w:sz w:val="22"/>
          <w:szCs w:val="22"/>
          <w:lang w:val="hr-BA"/>
        </w:rPr>
        <w:t xml:space="preserve"> i pomoć u implementaciji </w:t>
      </w:r>
      <w:r>
        <w:rPr>
          <w:sz w:val="22"/>
          <w:szCs w:val="22"/>
          <w:lang w:val="hr-BA"/>
        </w:rPr>
        <w:t xml:space="preserve">EU </w:t>
      </w:r>
      <w:proofErr w:type="spellStart"/>
      <w:r w:rsidRPr="00F72DE9">
        <w:rPr>
          <w:sz w:val="22"/>
          <w:szCs w:val="22"/>
          <w:lang w:val="hr-BA"/>
        </w:rPr>
        <w:t>granta</w:t>
      </w:r>
      <w:proofErr w:type="spellEnd"/>
      <w:r>
        <w:rPr>
          <w:sz w:val="22"/>
          <w:szCs w:val="22"/>
          <w:lang w:val="hr-BA"/>
        </w:rPr>
        <w:t xml:space="preserve"> i navedenog projekta</w:t>
      </w:r>
      <w:r w:rsidRPr="00F72DE9">
        <w:rPr>
          <w:sz w:val="22"/>
          <w:szCs w:val="22"/>
          <w:lang w:val="hr-BA"/>
        </w:rPr>
        <w:t>.</w:t>
      </w:r>
    </w:p>
    <w:p w14:paraId="33D2E251" w14:textId="77777777" w:rsidR="00584001" w:rsidRPr="00F72DE9" w:rsidRDefault="00584001" w:rsidP="00584001">
      <w:pPr>
        <w:spacing w:line="240" w:lineRule="exact"/>
        <w:rPr>
          <w:sz w:val="22"/>
          <w:szCs w:val="22"/>
          <w:lang w:val="hr-BA"/>
        </w:rPr>
      </w:pPr>
    </w:p>
    <w:p w14:paraId="3C411578" w14:textId="77777777" w:rsidR="00584001" w:rsidRPr="00F72DE9" w:rsidRDefault="00584001" w:rsidP="00584001">
      <w:pPr>
        <w:ind w:left="460"/>
        <w:rPr>
          <w:sz w:val="22"/>
          <w:szCs w:val="22"/>
          <w:lang w:val="hr-BA"/>
        </w:rPr>
      </w:pPr>
      <w:r w:rsidRPr="00F72DE9">
        <w:rPr>
          <w:b/>
          <w:sz w:val="22"/>
          <w:szCs w:val="22"/>
          <w:lang w:val="hr-BA"/>
        </w:rPr>
        <w:t>2.   ODGOVORNOST I ZADACI</w:t>
      </w:r>
    </w:p>
    <w:p w14:paraId="27E1607B" w14:textId="77777777" w:rsidR="00584001" w:rsidRPr="00F72DE9" w:rsidRDefault="00584001" w:rsidP="00584001">
      <w:pPr>
        <w:ind w:left="460"/>
        <w:rPr>
          <w:sz w:val="22"/>
          <w:szCs w:val="22"/>
          <w:lang w:val="hr-BA"/>
        </w:rPr>
      </w:pPr>
    </w:p>
    <w:p w14:paraId="0C3F17E4" w14:textId="77777777" w:rsidR="00584001" w:rsidRPr="00F72DE9" w:rsidRDefault="00584001" w:rsidP="00584001">
      <w:pPr>
        <w:spacing w:line="261" w:lineRule="auto"/>
        <w:ind w:left="100" w:right="82"/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P</w:t>
      </w:r>
      <w:r w:rsidRPr="00F72DE9">
        <w:rPr>
          <w:sz w:val="22"/>
          <w:szCs w:val="22"/>
          <w:lang w:val="hr-BA"/>
        </w:rPr>
        <w:t>rojekt</w:t>
      </w:r>
      <w:r>
        <w:rPr>
          <w:sz w:val="22"/>
          <w:szCs w:val="22"/>
          <w:lang w:val="hr-BA"/>
        </w:rPr>
        <w:t>ni službenik</w:t>
      </w:r>
      <w:r w:rsidRPr="00F72DE9">
        <w:rPr>
          <w:sz w:val="22"/>
          <w:szCs w:val="22"/>
          <w:lang w:val="hr-BA"/>
        </w:rPr>
        <w:t xml:space="preserve"> će biti odgovoran za koordinaciju i praćenje implementacije aktivnosti </w:t>
      </w:r>
      <w:proofErr w:type="spellStart"/>
      <w:r w:rsidRPr="00F72DE9">
        <w:rPr>
          <w:sz w:val="22"/>
          <w:szCs w:val="22"/>
          <w:lang w:val="hr-BA"/>
        </w:rPr>
        <w:t>granta</w:t>
      </w:r>
      <w:proofErr w:type="spellEnd"/>
      <w:r w:rsidRPr="00F72DE9">
        <w:rPr>
          <w:sz w:val="22"/>
          <w:szCs w:val="22"/>
          <w:lang w:val="hr-BA"/>
        </w:rPr>
        <w:t>. Takvi zadaci uključuju:</w:t>
      </w:r>
    </w:p>
    <w:p w14:paraId="6B844B0F" w14:textId="77777777" w:rsidR="00584001" w:rsidRPr="00F72DE9" w:rsidRDefault="00584001" w:rsidP="00584001">
      <w:pPr>
        <w:spacing w:line="261" w:lineRule="auto"/>
        <w:ind w:left="100" w:right="82"/>
        <w:rPr>
          <w:sz w:val="22"/>
          <w:szCs w:val="22"/>
          <w:lang w:val="hr-BA"/>
        </w:rPr>
      </w:pPr>
    </w:p>
    <w:p w14:paraId="4D40785B" w14:textId="77777777" w:rsidR="00584001" w:rsidRPr="00F72DE9" w:rsidRDefault="00584001" w:rsidP="00584001">
      <w:pPr>
        <w:pStyle w:val="Paragrafspiska"/>
        <w:numPr>
          <w:ilvl w:val="0"/>
          <w:numId w:val="3"/>
        </w:numPr>
        <w:spacing w:line="261" w:lineRule="auto"/>
        <w:ind w:right="82"/>
        <w:jc w:val="both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 xml:space="preserve">Koordinaciju i </w:t>
      </w:r>
      <w:r>
        <w:rPr>
          <w:sz w:val="22"/>
          <w:szCs w:val="22"/>
          <w:lang w:val="hr-BA"/>
        </w:rPr>
        <w:t xml:space="preserve">pomoć u </w:t>
      </w:r>
      <w:r w:rsidRPr="00F72DE9">
        <w:rPr>
          <w:sz w:val="22"/>
          <w:szCs w:val="22"/>
          <w:lang w:val="hr-BA"/>
        </w:rPr>
        <w:t>implementacij</w:t>
      </w:r>
      <w:r>
        <w:rPr>
          <w:sz w:val="22"/>
          <w:szCs w:val="22"/>
          <w:lang w:val="hr-BA"/>
        </w:rPr>
        <w:t>i</w:t>
      </w:r>
      <w:r w:rsidRPr="00F72DE9">
        <w:rPr>
          <w:sz w:val="22"/>
          <w:szCs w:val="22"/>
          <w:lang w:val="hr-BA"/>
        </w:rPr>
        <w:t xml:space="preserve"> aktivnosti EUSAIR </w:t>
      </w:r>
      <w:r>
        <w:rPr>
          <w:sz w:val="22"/>
          <w:szCs w:val="22"/>
          <w:lang w:val="hr-BA"/>
        </w:rPr>
        <w:t>f</w:t>
      </w:r>
      <w:r w:rsidRPr="00F72DE9">
        <w:rPr>
          <w:sz w:val="22"/>
          <w:szCs w:val="22"/>
          <w:lang w:val="hr-BA"/>
        </w:rPr>
        <w:t xml:space="preserve">oruma prije, za vrijeme i nakon </w:t>
      </w:r>
      <w:r>
        <w:rPr>
          <w:sz w:val="22"/>
          <w:szCs w:val="22"/>
          <w:lang w:val="hr-BA"/>
        </w:rPr>
        <w:t>F</w:t>
      </w:r>
      <w:r w:rsidRPr="00F72DE9">
        <w:rPr>
          <w:sz w:val="22"/>
          <w:szCs w:val="22"/>
          <w:lang w:val="hr-BA"/>
        </w:rPr>
        <w:t>oruma</w:t>
      </w:r>
    </w:p>
    <w:p w14:paraId="3D562947" w14:textId="77777777" w:rsidR="00584001" w:rsidRPr="00F72DE9" w:rsidRDefault="00584001" w:rsidP="00584001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Osiguranje odgovarajućih prostora za održavanje Foruma i povezanih događaja</w:t>
      </w:r>
    </w:p>
    <w:p w14:paraId="2D7A6A0D" w14:textId="77777777" w:rsidR="00584001" w:rsidRPr="00F72DE9" w:rsidRDefault="00584001" w:rsidP="00584001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Pomoć u administraciji događaja, praćenju i koordinaciji različitih aktivnosti događaja</w:t>
      </w:r>
    </w:p>
    <w:p w14:paraId="4C4345B8" w14:textId="77777777" w:rsidR="00584001" w:rsidRPr="00F72DE9" w:rsidRDefault="00584001" w:rsidP="00584001">
      <w:pPr>
        <w:pStyle w:val="Paragrafspiska"/>
        <w:numPr>
          <w:ilvl w:val="0"/>
          <w:numId w:val="3"/>
        </w:numPr>
        <w:spacing w:line="261" w:lineRule="auto"/>
        <w:ind w:right="82"/>
        <w:jc w:val="both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Administraciju, vođenje i praćenje aktivnosti u okviru događaja, koordinaciju i rješavanje problema</w:t>
      </w:r>
    </w:p>
    <w:p w14:paraId="4BD68B3F" w14:textId="4175E28F" w:rsidR="00584001" w:rsidRPr="00F72DE9" w:rsidRDefault="00584001" w:rsidP="00584001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lastRenderedPageBreak/>
        <w:t>Angaž</w:t>
      </w:r>
      <w:r w:rsidR="00B015BB">
        <w:rPr>
          <w:sz w:val="22"/>
          <w:szCs w:val="22"/>
          <w:lang w:val="hr-BA"/>
        </w:rPr>
        <w:t>iranje</w:t>
      </w:r>
      <w:r w:rsidRPr="00F72DE9">
        <w:rPr>
          <w:sz w:val="22"/>
          <w:szCs w:val="22"/>
          <w:lang w:val="hr-BA"/>
        </w:rPr>
        <w:t xml:space="preserve"> u organizaciji i podršci moderatorima i domaćinima</w:t>
      </w:r>
    </w:p>
    <w:p w14:paraId="00A8BCD8" w14:textId="77777777" w:rsidR="00584001" w:rsidRPr="00F72DE9" w:rsidRDefault="00584001" w:rsidP="00584001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 xml:space="preserve">Organizaciju prisustva govornika i </w:t>
      </w:r>
      <w:proofErr w:type="spellStart"/>
      <w:r w:rsidRPr="00F72DE9">
        <w:rPr>
          <w:sz w:val="22"/>
          <w:szCs w:val="22"/>
          <w:lang w:val="hr-BA"/>
        </w:rPr>
        <w:t>panelista</w:t>
      </w:r>
      <w:proofErr w:type="spellEnd"/>
      <w:r w:rsidRPr="00F72DE9">
        <w:rPr>
          <w:sz w:val="22"/>
          <w:szCs w:val="22"/>
          <w:lang w:val="hr-BA"/>
        </w:rPr>
        <w:t xml:space="preserve"> (putovanje i smještaj)</w:t>
      </w:r>
    </w:p>
    <w:p w14:paraId="64614C7C" w14:textId="77777777" w:rsidR="00584001" w:rsidRPr="00F72DE9" w:rsidRDefault="00584001" w:rsidP="00584001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Osiguranje promotivnog materijala, akreditacija za ulaz itd.</w:t>
      </w:r>
    </w:p>
    <w:p w14:paraId="03C01CB9" w14:textId="18D650F4" w:rsidR="00584001" w:rsidRPr="00F72DE9" w:rsidRDefault="00584001" w:rsidP="00584001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Praćenje i podršku u finan</w:t>
      </w:r>
      <w:r w:rsidR="00B015BB">
        <w:rPr>
          <w:sz w:val="22"/>
          <w:szCs w:val="22"/>
          <w:lang w:val="hr-BA"/>
        </w:rPr>
        <w:t>c</w:t>
      </w:r>
      <w:r w:rsidRPr="00F72DE9">
        <w:rPr>
          <w:sz w:val="22"/>
          <w:szCs w:val="22"/>
          <w:lang w:val="hr-BA"/>
        </w:rPr>
        <w:t>ijskoj implementaciji aktivnosti</w:t>
      </w:r>
    </w:p>
    <w:p w14:paraId="7C1AA4D1" w14:textId="77777777" w:rsidR="00584001" w:rsidRPr="00F72DE9" w:rsidRDefault="00584001" w:rsidP="00584001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Tehničku pomoć u implementaciji Projekta</w:t>
      </w:r>
    </w:p>
    <w:p w14:paraId="2531EE4C" w14:textId="56B35E80" w:rsidR="00584001" w:rsidRPr="00F72DE9" w:rsidRDefault="00B015BB" w:rsidP="00584001">
      <w:pPr>
        <w:pStyle w:val="Paragrafspiska"/>
        <w:numPr>
          <w:ilvl w:val="0"/>
          <w:numId w:val="3"/>
        </w:numPr>
        <w:spacing w:line="261" w:lineRule="auto"/>
        <w:ind w:right="82"/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Sudjelovanje</w:t>
      </w:r>
      <w:r w:rsidR="00584001" w:rsidRPr="00F72DE9">
        <w:rPr>
          <w:sz w:val="22"/>
          <w:szCs w:val="22"/>
          <w:lang w:val="hr-BA"/>
        </w:rPr>
        <w:t xml:space="preserve"> u postupcima javnih nabav</w:t>
      </w:r>
      <w:r>
        <w:rPr>
          <w:sz w:val="22"/>
          <w:szCs w:val="22"/>
          <w:lang w:val="hr-BA"/>
        </w:rPr>
        <w:t>k</w:t>
      </w:r>
      <w:r w:rsidR="00584001" w:rsidRPr="00F72DE9">
        <w:rPr>
          <w:sz w:val="22"/>
          <w:szCs w:val="22"/>
          <w:lang w:val="hr-BA"/>
        </w:rPr>
        <w:t>i i podugovaranj</w:t>
      </w:r>
      <w:r w:rsidR="00584001">
        <w:rPr>
          <w:sz w:val="22"/>
          <w:szCs w:val="22"/>
          <w:lang w:val="hr-BA"/>
        </w:rPr>
        <w:t>a,</w:t>
      </w:r>
      <w:r w:rsidR="00584001" w:rsidRPr="00F72DE9">
        <w:rPr>
          <w:sz w:val="22"/>
          <w:szCs w:val="22"/>
          <w:lang w:val="hr-BA"/>
        </w:rPr>
        <w:t xml:space="preserve"> uključujući pripremu odgovarajuće tehničke dokumentacije za aktivnosti</w:t>
      </w:r>
    </w:p>
    <w:p w14:paraId="078FA391" w14:textId="49009E3D" w:rsidR="00584001" w:rsidRPr="00F72DE9" w:rsidRDefault="00584001" w:rsidP="00584001">
      <w:pPr>
        <w:pStyle w:val="Paragrafspiska"/>
        <w:numPr>
          <w:ilvl w:val="0"/>
          <w:numId w:val="3"/>
        </w:numPr>
        <w:spacing w:line="261" w:lineRule="auto"/>
        <w:ind w:right="82"/>
        <w:jc w:val="both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Vođenje evidencije finan</w:t>
      </w:r>
      <w:r w:rsidR="00B015BB">
        <w:rPr>
          <w:sz w:val="22"/>
          <w:szCs w:val="22"/>
          <w:lang w:val="hr-BA"/>
        </w:rPr>
        <w:t>c</w:t>
      </w:r>
      <w:r w:rsidRPr="00F72DE9">
        <w:rPr>
          <w:sz w:val="22"/>
          <w:szCs w:val="22"/>
          <w:lang w:val="hr-BA"/>
        </w:rPr>
        <w:t xml:space="preserve">ijskih podataka o </w:t>
      </w:r>
      <w:proofErr w:type="spellStart"/>
      <w:r w:rsidRPr="00F72DE9">
        <w:rPr>
          <w:sz w:val="22"/>
          <w:szCs w:val="22"/>
          <w:lang w:val="hr-BA"/>
        </w:rPr>
        <w:t>grantu</w:t>
      </w:r>
      <w:proofErr w:type="spellEnd"/>
      <w:r w:rsidRPr="00F72DE9">
        <w:rPr>
          <w:sz w:val="22"/>
          <w:szCs w:val="22"/>
          <w:lang w:val="hr-BA"/>
        </w:rPr>
        <w:t xml:space="preserve"> (novčani t</w:t>
      </w:r>
      <w:r w:rsidR="00B015BB">
        <w:rPr>
          <w:sz w:val="22"/>
          <w:szCs w:val="22"/>
          <w:lang w:val="hr-BA"/>
        </w:rPr>
        <w:t>ijek</w:t>
      </w:r>
      <w:r w:rsidRPr="00F72DE9">
        <w:rPr>
          <w:sz w:val="22"/>
          <w:szCs w:val="22"/>
          <w:lang w:val="hr-BA"/>
        </w:rPr>
        <w:t>, nastali troškovi, isplaćena i preostala sredstva)</w:t>
      </w:r>
    </w:p>
    <w:p w14:paraId="2C82AFDE" w14:textId="38B5C637" w:rsidR="00584001" w:rsidRPr="00F72DE9" w:rsidRDefault="00584001" w:rsidP="00584001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Pripremu završnog izvješ</w:t>
      </w:r>
      <w:r w:rsidR="00B015BB">
        <w:rPr>
          <w:sz w:val="22"/>
          <w:szCs w:val="22"/>
          <w:lang w:val="hr-BA"/>
        </w:rPr>
        <w:t>ća</w:t>
      </w:r>
    </w:p>
    <w:p w14:paraId="2CA1A859" w14:textId="6E3154E8" w:rsidR="00584001" w:rsidRPr="00F72DE9" w:rsidRDefault="00584001" w:rsidP="00584001">
      <w:pPr>
        <w:pStyle w:val="Paragrafspiska"/>
        <w:numPr>
          <w:ilvl w:val="0"/>
          <w:numId w:val="3"/>
        </w:numPr>
        <w:spacing w:line="261" w:lineRule="auto"/>
        <w:ind w:right="82"/>
        <w:jc w:val="both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Osigurati da su svi dokumenti pravilno arhivirani ili u fizičkom ili elektron</w:t>
      </w:r>
      <w:r w:rsidR="00B015BB">
        <w:rPr>
          <w:sz w:val="22"/>
          <w:szCs w:val="22"/>
          <w:lang w:val="hr-BA"/>
        </w:rPr>
        <w:t>ičkom</w:t>
      </w:r>
      <w:r w:rsidRPr="00F72DE9">
        <w:rPr>
          <w:sz w:val="22"/>
          <w:szCs w:val="22"/>
          <w:lang w:val="hr-BA"/>
        </w:rPr>
        <w:t xml:space="preserve"> obliku, ili u jednom i drugom obliku</w:t>
      </w:r>
    </w:p>
    <w:p w14:paraId="50C429DC" w14:textId="2DC69501" w:rsidR="00584001" w:rsidRPr="00F72DE9" w:rsidRDefault="00584001" w:rsidP="00584001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Svi drugi poslovi u okviru podrške predsjedanju Bosne i Hercegovine EUSAIR-om.</w:t>
      </w:r>
    </w:p>
    <w:p w14:paraId="1086BA5C" w14:textId="77777777" w:rsidR="00584001" w:rsidRPr="00F72DE9" w:rsidRDefault="00584001" w:rsidP="00584001">
      <w:pPr>
        <w:spacing w:line="261" w:lineRule="auto"/>
        <w:ind w:left="100" w:right="82"/>
        <w:rPr>
          <w:sz w:val="22"/>
          <w:szCs w:val="22"/>
          <w:lang w:val="hr-BA"/>
        </w:rPr>
      </w:pPr>
    </w:p>
    <w:p w14:paraId="1BA8224E" w14:textId="192A7650" w:rsidR="00584001" w:rsidRPr="00F72DE9" w:rsidRDefault="00584001" w:rsidP="00584001">
      <w:pPr>
        <w:spacing w:line="260" w:lineRule="auto"/>
        <w:ind w:left="100" w:right="78"/>
        <w:jc w:val="both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Službenik će raditi na izvršenju ugovora u bliskoj s</w:t>
      </w:r>
      <w:r w:rsidR="00B015BB">
        <w:rPr>
          <w:sz w:val="22"/>
          <w:szCs w:val="22"/>
          <w:lang w:val="hr-BA"/>
        </w:rPr>
        <w:t>u</w:t>
      </w:r>
      <w:r w:rsidRPr="00F72DE9">
        <w:rPr>
          <w:sz w:val="22"/>
          <w:szCs w:val="22"/>
          <w:lang w:val="hr-BA"/>
        </w:rPr>
        <w:t>radnji s Agencijom koja će biti angaž</w:t>
      </w:r>
      <w:r w:rsidR="00B015BB">
        <w:rPr>
          <w:sz w:val="22"/>
          <w:szCs w:val="22"/>
          <w:lang w:val="hr-BA"/>
        </w:rPr>
        <w:t>irana</w:t>
      </w:r>
      <w:r w:rsidRPr="00F72DE9">
        <w:rPr>
          <w:sz w:val="22"/>
          <w:szCs w:val="22"/>
          <w:lang w:val="hr-BA"/>
        </w:rPr>
        <w:t xml:space="preserve"> za tehničku, logističku, organizaci</w:t>
      </w:r>
      <w:r w:rsidR="00B015BB">
        <w:rPr>
          <w:sz w:val="22"/>
          <w:szCs w:val="22"/>
          <w:lang w:val="hr-BA"/>
        </w:rPr>
        <w:t>jsku</w:t>
      </w:r>
      <w:r w:rsidRPr="00F72DE9">
        <w:rPr>
          <w:sz w:val="22"/>
          <w:szCs w:val="22"/>
          <w:lang w:val="hr-BA"/>
        </w:rPr>
        <w:t xml:space="preserve"> i komunikacijsku podršku Forumu.</w:t>
      </w:r>
    </w:p>
    <w:p w14:paraId="1C38DDBC" w14:textId="77777777" w:rsidR="00584001" w:rsidRPr="00F72DE9" w:rsidRDefault="00584001" w:rsidP="00584001">
      <w:pPr>
        <w:spacing w:line="260" w:lineRule="auto"/>
        <w:ind w:right="78"/>
        <w:rPr>
          <w:sz w:val="22"/>
          <w:szCs w:val="22"/>
          <w:lang w:val="hr-BA"/>
        </w:rPr>
      </w:pPr>
    </w:p>
    <w:p w14:paraId="4C9F2F24" w14:textId="77777777" w:rsidR="00584001" w:rsidRPr="00F72DE9" w:rsidRDefault="00584001" w:rsidP="00584001">
      <w:pPr>
        <w:spacing w:line="260" w:lineRule="auto"/>
        <w:ind w:left="100" w:right="78"/>
        <w:jc w:val="both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Pod nadzorom DEI</w:t>
      </w:r>
      <w:r>
        <w:rPr>
          <w:sz w:val="22"/>
          <w:szCs w:val="22"/>
          <w:lang w:val="hr-BA"/>
        </w:rPr>
        <w:t xml:space="preserve"> s</w:t>
      </w:r>
      <w:r w:rsidRPr="00F72DE9">
        <w:rPr>
          <w:sz w:val="22"/>
          <w:szCs w:val="22"/>
          <w:lang w:val="hr-BA"/>
        </w:rPr>
        <w:t>lužbenik će obavljati i druge poslove koji se odnose na uspješnu realizaciju aktivnosti predviđenih Grantom.</w:t>
      </w:r>
    </w:p>
    <w:p w14:paraId="11E05A9D" w14:textId="77777777" w:rsidR="00584001" w:rsidRPr="00F72DE9" w:rsidRDefault="00584001" w:rsidP="00584001">
      <w:pPr>
        <w:spacing w:line="200" w:lineRule="exact"/>
        <w:rPr>
          <w:sz w:val="22"/>
          <w:szCs w:val="22"/>
          <w:lang w:val="hr-BA"/>
        </w:rPr>
      </w:pPr>
    </w:p>
    <w:p w14:paraId="6700E70A" w14:textId="77777777" w:rsidR="00584001" w:rsidRPr="00F72DE9" w:rsidRDefault="00584001" w:rsidP="00584001">
      <w:pPr>
        <w:ind w:left="460"/>
        <w:rPr>
          <w:sz w:val="22"/>
          <w:szCs w:val="22"/>
          <w:lang w:val="hr-BA"/>
        </w:rPr>
      </w:pPr>
      <w:r w:rsidRPr="00F72DE9">
        <w:rPr>
          <w:b/>
          <w:sz w:val="22"/>
          <w:szCs w:val="22"/>
          <w:lang w:val="hr-BA"/>
        </w:rPr>
        <w:t xml:space="preserve">3.   MJESTO </w:t>
      </w:r>
      <w:r>
        <w:rPr>
          <w:b/>
          <w:sz w:val="22"/>
          <w:szCs w:val="22"/>
          <w:lang w:val="hr-BA"/>
        </w:rPr>
        <w:t>RADA</w:t>
      </w:r>
      <w:r w:rsidRPr="00F72DE9">
        <w:rPr>
          <w:b/>
          <w:sz w:val="22"/>
          <w:szCs w:val="22"/>
          <w:lang w:val="hr-BA"/>
        </w:rPr>
        <w:t xml:space="preserve"> I TRAJANJE ZADATKA</w:t>
      </w:r>
    </w:p>
    <w:p w14:paraId="28AC58B4" w14:textId="77777777" w:rsidR="00584001" w:rsidRPr="00F72DE9" w:rsidRDefault="00584001" w:rsidP="00584001">
      <w:pPr>
        <w:spacing w:line="200" w:lineRule="exact"/>
        <w:rPr>
          <w:sz w:val="22"/>
          <w:szCs w:val="22"/>
          <w:lang w:val="hr-BA"/>
        </w:rPr>
      </w:pPr>
    </w:p>
    <w:p w14:paraId="76D3C4B5" w14:textId="42749864" w:rsidR="00584001" w:rsidRPr="00F72DE9" w:rsidRDefault="00584001" w:rsidP="00584001">
      <w:pPr>
        <w:spacing w:line="259" w:lineRule="auto"/>
        <w:ind w:left="57" w:right="57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Trajanje zadatka:</w:t>
      </w:r>
      <w:r w:rsidRPr="00F72DE9">
        <w:rPr>
          <w:spacing w:val="2"/>
          <w:sz w:val="22"/>
          <w:szCs w:val="22"/>
          <w:lang w:val="hr-BA"/>
        </w:rPr>
        <w:t xml:space="preserve"> </w:t>
      </w:r>
      <w:r w:rsidRPr="00F72DE9">
        <w:rPr>
          <w:sz w:val="22"/>
          <w:szCs w:val="22"/>
          <w:lang w:val="hr-BA"/>
        </w:rPr>
        <w:t>1</w:t>
      </w:r>
      <w:r>
        <w:rPr>
          <w:sz w:val="22"/>
          <w:szCs w:val="22"/>
          <w:lang w:val="hr-BA"/>
        </w:rPr>
        <w:t>2</w:t>
      </w:r>
      <w:r w:rsidRPr="00F72DE9">
        <w:rPr>
          <w:sz w:val="22"/>
          <w:szCs w:val="22"/>
          <w:lang w:val="hr-BA"/>
        </w:rPr>
        <w:t xml:space="preserve"> mjeseci </w:t>
      </w:r>
      <w:r w:rsidRPr="00F72DE9">
        <w:rPr>
          <w:sz w:val="22"/>
          <w:szCs w:val="22"/>
          <w:lang w:val="hr-BA"/>
        </w:rPr>
        <w:br/>
      </w:r>
      <w:r w:rsidRPr="00F72DE9">
        <w:rPr>
          <w:spacing w:val="-3"/>
          <w:sz w:val="22"/>
          <w:szCs w:val="22"/>
          <w:lang w:val="hr-BA"/>
        </w:rPr>
        <w:t>Mjesto izvršenja zadatka</w:t>
      </w:r>
      <w:r w:rsidRPr="00F72DE9">
        <w:rPr>
          <w:sz w:val="22"/>
          <w:szCs w:val="22"/>
          <w:lang w:val="hr-BA"/>
        </w:rPr>
        <w:t>:</w:t>
      </w:r>
      <w:r w:rsidRPr="00F72DE9">
        <w:rPr>
          <w:spacing w:val="1"/>
          <w:sz w:val="22"/>
          <w:szCs w:val="22"/>
          <w:lang w:val="hr-BA"/>
        </w:rPr>
        <w:t xml:space="preserve"> </w:t>
      </w:r>
      <w:r w:rsidRPr="00F72DE9">
        <w:rPr>
          <w:sz w:val="22"/>
          <w:szCs w:val="22"/>
          <w:lang w:val="hr-BA"/>
        </w:rPr>
        <w:t>Direkcija za e</w:t>
      </w:r>
      <w:r w:rsidR="00B015BB">
        <w:rPr>
          <w:sz w:val="22"/>
          <w:szCs w:val="22"/>
          <w:lang w:val="hr-BA"/>
        </w:rPr>
        <w:t>u</w:t>
      </w:r>
      <w:r w:rsidRPr="00F72DE9">
        <w:rPr>
          <w:sz w:val="22"/>
          <w:szCs w:val="22"/>
          <w:lang w:val="hr-BA"/>
        </w:rPr>
        <w:t>ropske integracije, Sarajevo</w:t>
      </w:r>
    </w:p>
    <w:p w14:paraId="352E535C" w14:textId="77777777" w:rsidR="00584001" w:rsidRPr="00F72DE9" w:rsidRDefault="00584001" w:rsidP="00584001">
      <w:pPr>
        <w:spacing w:line="100" w:lineRule="exact"/>
        <w:rPr>
          <w:sz w:val="22"/>
          <w:szCs w:val="22"/>
          <w:lang w:val="hr-BA"/>
        </w:rPr>
      </w:pPr>
    </w:p>
    <w:p w14:paraId="4D40B0C9" w14:textId="77777777" w:rsidR="00584001" w:rsidRPr="00F72DE9" w:rsidRDefault="00584001" w:rsidP="00584001">
      <w:pPr>
        <w:spacing w:line="200" w:lineRule="exact"/>
        <w:rPr>
          <w:sz w:val="22"/>
          <w:szCs w:val="22"/>
          <w:lang w:val="hr-BA"/>
        </w:rPr>
      </w:pPr>
    </w:p>
    <w:p w14:paraId="45CAE9FC" w14:textId="77777777" w:rsidR="00584001" w:rsidRPr="00F72DE9" w:rsidRDefault="00584001" w:rsidP="00584001">
      <w:pPr>
        <w:ind w:left="460"/>
        <w:rPr>
          <w:sz w:val="22"/>
          <w:szCs w:val="22"/>
          <w:lang w:val="hr-BA"/>
        </w:rPr>
      </w:pPr>
      <w:r w:rsidRPr="00F72DE9">
        <w:rPr>
          <w:b/>
          <w:sz w:val="22"/>
          <w:szCs w:val="22"/>
          <w:lang w:val="hr-BA"/>
        </w:rPr>
        <w:t>4.   ZAHTJEVI ZA EKSPERTA</w:t>
      </w:r>
    </w:p>
    <w:p w14:paraId="147F2FA8" w14:textId="77777777" w:rsidR="00584001" w:rsidRPr="00F72DE9" w:rsidRDefault="00584001" w:rsidP="00584001">
      <w:pPr>
        <w:spacing w:line="120" w:lineRule="exact"/>
        <w:rPr>
          <w:sz w:val="22"/>
          <w:szCs w:val="22"/>
          <w:lang w:val="hr-BA"/>
        </w:rPr>
      </w:pPr>
    </w:p>
    <w:p w14:paraId="6E5401F7" w14:textId="552CB0F3" w:rsidR="00584001" w:rsidRPr="00F72DE9" w:rsidRDefault="00584001" w:rsidP="00584001">
      <w:pPr>
        <w:ind w:right="1027"/>
        <w:jc w:val="both"/>
        <w:rPr>
          <w:spacing w:val="1"/>
          <w:sz w:val="22"/>
          <w:szCs w:val="22"/>
          <w:lang w:val="hr-BA"/>
        </w:rPr>
      </w:pPr>
      <w:r>
        <w:rPr>
          <w:spacing w:val="1"/>
          <w:sz w:val="22"/>
          <w:szCs w:val="22"/>
          <w:lang w:val="hr-BA"/>
        </w:rPr>
        <w:t>K</w:t>
      </w:r>
      <w:r w:rsidRPr="00F72DE9">
        <w:rPr>
          <w:spacing w:val="1"/>
          <w:sz w:val="22"/>
          <w:szCs w:val="22"/>
          <w:lang w:val="hr-BA"/>
        </w:rPr>
        <w:t>andidat</w:t>
      </w:r>
      <w:r>
        <w:rPr>
          <w:spacing w:val="1"/>
          <w:sz w:val="22"/>
          <w:szCs w:val="22"/>
          <w:lang w:val="hr-BA"/>
        </w:rPr>
        <w:t>i</w:t>
      </w:r>
      <w:r w:rsidRPr="00F72DE9">
        <w:rPr>
          <w:spacing w:val="1"/>
          <w:sz w:val="22"/>
          <w:szCs w:val="22"/>
          <w:lang w:val="hr-BA"/>
        </w:rPr>
        <w:t xml:space="preserve"> mora</w:t>
      </w:r>
      <w:r>
        <w:rPr>
          <w:spacing w:val="1"/>
          <w:sz w:val="22"/>
          <w:szCs w:val="22"/>
          <w:lang w:val="hr-BA"/>
        </w:rPr>
        <w:t>ju</w:t>
      </w:r>
      <w:r w:rsidRPr="00F72DE9">
        <w:rPr>
          <w:spacing w:val="1"/>
          <w:sz w:val="22"/>
          <w:szCs w:val="22"/>
          <w:lang w:val="hr-BA"/>
        </w:rPr>
        <w:t xml:space="preserve"> ispunjavati sljedeće op</w:t>
      </w:r>
      <w:r>
        <w:rPr>
          <w:spacing w:val="1"/>
          <w:sz w:val="22"/>
          <w:szCs w:val="22"/>
          <w:lang w:val="hr-BA"/>
        </w:rPr>
        <w:t>ć</w:t>
      </w:r>
      <w:r w:rsidRPr="00F72DE9">
        <w:rPr>
          <w:spacing w:val="1"/>
          <w:sz w:val="22"/>
          <w:szCs w:val="22"/>
          <w:lang w:val="hr-BA"/>
        </w:rPr>
        <w:t>e, zakonske u</w:t>
      </w:r>
      <w:r w:rsidR="00B015BB">
        <w:rPr>
          <w:spacing w:val="1"/>
          <w:sz w:val="22"/>
          <w:szCs w:val="22"/>
          <w:lang w:val="hr-BA"/>
        </w:rPr>
        <w:t>vjete</w:t>
      </w:r>
      <w:r w:rsidRPr="00F72DE9">
        <w:rPr>
          <w:spacing w:val="1"/>
          <w:sz w:val="22"/>
          <w:szCs w:val="22"/>
          <w:lang w:val="hr-BA"/>
        </w:rPr>
        <w:t>:</w:t>
      </w:r>
    </w:p>
    <w:p w14:paraId="27DC5AF1" w14:textId="77777777" w:rsidR="00584001" w:rsidRPr="00215DFB" w:rsidRDefault="00584001" w:rsidP="00584001">
      <w:pPr>
        <w:pStyle w:val="Paragrafspiska"/>
        <w:numPr>
          <w:ilvl w:val="0"/>
          <w:numId w:val="4"/>
        </w:numPr>
        <w:ind w:right="1027"/>
        <w:jc w:val="both"/>
        <w:rPr>
          <w:spacing w:val="1"/>
          <w:sz w:val="22"/>
          <w:szCs w:val="22"/>
          <w:lang w:val="hr-BA"/>
        </w:rPr>
      </w:pPr>
      <w:r w:rsidRPr="00215DFB">
        <w:rPr>
          <w:spacing w:val="1"/>
          <w:sz w:val="22"/>
          <w:szCs w:val="22"/>
          <w:lang w:val="hr-BA"/>
        </w:rPr>
        <w:t>da je državljanin Bosne i Hercegovine</w:t>
      </w:r>
    </w:p>
    <w:p w14:paraId="4B998CEB" w14:textId="77777777" w:rsidR="00584001" w:rsidRPr="00F72DE9" w:rsidRDefault="00584001" w:rsidP="00584001">
      <w:pPr>
        <w:ind w:right="1027"/>
        <w:jc w:val="both"/>
        <w:rPr>
          <w:spacing w:val="1"/>
          <w:sz w:val="22"/>
          <w:szCs w:val="22"/>
          <w:lang w:val="hr-BA"/>
        </w:rPr>
      </w:pPr>
    </w:p>
    <w:p w14:paraId="5CBFE424" w14:textId="77777777" w:rsidR="00584001" w:rsidRPr="00F72DE9" w:rsidRDefault="00584001" w:rsidP="00584001">
      <w:pPr>
        <w:ind w:right="1027"/>
        <w:jc w:val="both"/>
        <w:rPr>
          <w:spacing w:val="1"/>
          <w:sz w:val="22"/>
          <w:szCs w:val="22"/>
          <w:lang w:val="hr-BA"/>
        </w:rPr>
      </w:pPr>
      <w:r w:rsidRPr="00F72DE9">
        <w:rPr>
          <w:spacing w:val="1"/>
          <w:sz w:val="22"/>
          <w:szCs w:val="22"/>
          <w:lang w:val="hr-BA"/>
        </w:rPr>
        <w:t>OBRAZOVANJE I KVALIFIKACIJE</w:t>
      </w:r>
    </w:p>
    <w:p w14:paraId="48A031F0" w14:textId="1AC48964" w:rsidR="00584001" w:rsidRPr="00F72DE9" w:rsidRDefault="00B015BB" w:rsidP="00584001">
      <w:pPr>
        <w:pStyle w:val="Paragrafspiska"/>
        <w:numPr>
          <w:ilvl w:val="0"/>
          <w:numId w:val="5"/>
        </w:numPr>
        <w:ind w:right="1027"/>
        <w:jc w:val="both"/>
        <w:rPr>
          <w:spacing w:val="1"/>
          <w:sz w:val="22"/>
          <w:szCs w:val="22"/>
          <w:lang w:val="hr-BA"/>
        </w:rPr>
      </w:pPr>
      <w:r>
        <w:rPr>
          <w:spacing w:val="1"/>
          <w:sz w:val="22"/>
          <w:szCs w:val="22"/>
          <w:lang w:val="hr-BA"/>
        </w:rPr>
        <w:t>Sveučilišna</w:t>
      </w:r>
      <w:r w:rsidR="00584001" w:rsidRPr="00F72DE9">
        <w:rPr>
          <w:spacing w:val="1"/>
          <w:sz w:val="22"/>
          <w:szCs w:val="22"/>
          <w:lang w:val="hr-BA"/>
        </w:rPr>
        <w:t xml:space="preserve"> diploma pravno</w:t>
      </w:r>
      <w:r w:rsidR="00584001">
        <w:rPr>
          <w:spacing w:val="1"/>
          <w:sz w:val="22"/>
          <w:szCs w:val="22"/>
          <w:lang w:val="hr-BA"/>
        </w:rPr>
        <w:t>g</w:t>
      </w:r>
      <w:r w:rsidR="00584001" w:rsidRPr="00F72DE9">
        <w:rPr>
          <w:spacing w:val="1"/>
          <w:sz w:val="22"/>
          <w:szCs w:val="22"/>
          <w:lang w:val="hr-BA"/>
        </w:rPr>
        <w:t>, ekonomsko</w:t>
      </w:r>
      <w:r w:rsidR="00584001">
        <w:rPr>
          <w:spacing w:val="1"/>
          <w:sz w:val="22"/>
          <w:szCs w:val="22"/>
          <w:lang w:val="hr-BA"/>
        </w:rPr>
        <w:t>g</w:t>
      </w:r>
      <w:r w:rsidR="00584001" w:rsidRPr="00F72DE9">
        <w:rPr>
          <w:spacing w:val="1"/>
          <w:sz w:val="22"/>
          <w:szCs w:val="22"/>
          <w:lang w:val="hr-BA"/>
        </w:rPr>
        <w:t xml:space="preserve"> ili fakultet</w:t>
      </w:r>
      <w:r w:rsidR="00584001">
        <w:rPr>
          <w:spacing w:val="1"/>
          <w:sz w:val="22"/>
          <w:szCs w:val="22"/>
          <w:lang w:val="hr-BA"/>
        </w:rPr>
        <w:t>a</w:t>
      </w:r>
      <w:r w:rsidR="00584001" w:rsidRPr="00F72DE9">
        <w:rPr>
          <w:spacing w:val="1"/>
          <w:sz w:val="22"/>
          <w:szCs w:val="22"/>
          <w:lang w:val="hr-BA"/>
        </w:rPr>
        <w:t xml:space="preserve"> društvenih </w:t>
      </w:r>
      <w:r>
        <w:rPr>
          <w:spacing w:val="1"/>
          <w:sz w:val="22"/>
          <w:szCs w:val="22"/>
          <w:lang w:val="hr-BA"/>
        </w:rPr>
        <w:t>znanosti</w:t>
      </w:r>
    </w:p>
    <w:p w14:paraId="44A89D81" w14:textId="77777777" w:rsidR="00584001" w:rsidRPr="00F72DE9" w:rsidRDefault="00584001" w:rsidP="00584001">
      <w:pPr>
        <w:ind w:right="1027"/>
        <w:jc w:val="both"/>
        <w:rPr>
          <w:spacing w:val="1"/>
          <w:sz w:val="22"/>
          <w:szCs w:val="22"/>
          <w:lang w:val="hr-BA"/>
        </w:rPr>
      </w:pPr>
    </w:p>
    <w:p w14:paraId="13AF2520" w14:textId="77777777" w:rsidR="00584001" w:rsidRPr="00F72DE9" w:rsidRDefault="00584001" w:rsidP="00584001">
      <w:pPr>
        <w:ind w:right="1027"/>
        <w:jc w:val="both"/>
        <w:rPr>
          <w:spacing w:val="1"/>
          <w:sz w:val="22"/>
          <w:szCs w:val="22"/>
          <w:lang w:val="hr-BA"/>
        </w:rPr>
      </w:pPr>
      <w:r w:rsidRPr="00F72DE9">
        <w:rPr>
          <w:spacing w:val="1"/>
          <w:sz w:val="22"/>
          <w:szCs w:val="22"/>
          <w:lang w:val="hr-BA"/>
        </w:rPr>
        <w:t>OP</w:t>
      </w:r>
      <w:r>
        <w:rPr>
          <w:spacing w:val="1"/>
          <w:sz w:val="22"/>
          <w:szCs w:val="22"/>
          <w:lang w:val="hr-BA"/>
        </w:rPr>
        <w:t>Ć</w:t>
      </w:r>
      <w:r w:rsidRPr="00F72DE9">
        <w:rPr>
          <w:spacing w:val="1"/>
          <w:sz w:val="22"/>
          <w:szCs w:val="22"/>
          <w:lang w:val="hr-BA"/>
        </w:rPr>
        <w:t>E ISKUSTVO</w:t>
      </w:r>
      <w:r>
        <w:rPr>
          <w:spacing w:val="1"/>
          <w:sz w:val="22"/>
          <w:szCs w:val="22"/>
          <w:lang w:val="hr-BA"/>
        </w:rPr>
        <w:t xml:space="preserve"> U STRUCI</w:t>
      </w:r>
    </w:p>
    <w:p w14:paraId="412FE623" w14:textId="77777777" w:rsidR="00584001" w:rsidRDefault="00584001" w:rsidP="00584001">
      <w:pPr>
        <w:pStyle w:val="Paragrafspiska"/>
        <w:numPr>
          <w:ilvl w:val="0"/>
          <w:numId w:val="5"/>
        </w:numPr>
        <w:ind w:right="1027"/>
        <w:jc w:val="both"/>
        <w:rPr>
          <w:spacing w:val="1"/>
          <w:sz w:val="22"/>
          <w:szCs w:val="22"/>
          <w:lang w:val="hr-BA"/>
        </w:rPr>
      </w:pPr>
      <w:r>
        <w:rPr>
          <w:spacing w:val="1"/>
          <w:sz w:val="22"/>
          <w:szCs w:val="22"/>
          <w:lang w:val="hr-BA"/>
        </w:rPr>
        <w:t>10</w:t>
      </w:r>
      <w:r w:rsidRPr="00F72DE9">
        <w:rPr>
          <w:spacing w:val="1"/>
          <w:sz w:val="22"/>
          <w:szCs w:val="22"/>
          <w:lang w:val="hr-BA"/>
        </w:rPr>
        <w:t xml:space="preserve"> godina iskustva</w:t>
      </w:r>
      <w:r>
        <w:rPr>
          <w:spacing w:val="1"/>
          <w:sz w:val="22"/>
          <w:szCs w:val="22"/>
          <w:lang w:val="hr-BA"/>
        </w:rPr>
        <w:t xml:space="preserve"> u struci</w:t>
      </w:r>
    </w:p>
    <w:p w14:paraId="659C9851" w14:textId="77777777" w:rsidR="00584001" w:rsidRPr="00AF5847" w:rsidRDefault="00584001" w:rsidP="00584001">
      <w:pPr>
        <w:pStyle w:val="Paragrafspiska"/>
        <w:ind w:right="1027"/>
        <w:jc w:val="both"/>
        <w:rPr>
          <w:spacing w:val="1"/>
          <w:sz w:val="22"/>
          <w:szCs w:val="22"/>
          <w:lang w:val="hr-BA"/>
        </w:rPr>
      </w:pPr>
    </w:p>
    <w:p w14:paraId="438C3FD4" w14:textId="6396E712" w:rsidR="00584001" w:rsidRPr="00F72DE9" w:rsidRDefault="00584001" w:rsidP="00584001">
      <w:pPr>
        <w:spacing w:line="220" w:lineRule="exact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POSEBN</w:t>
      </w:r>
      <w:r>
        <w:rPr>
          <w:sz w:val="22"/>
          <w:szCs w:val="22"/>
          <w:lang w:val="hr-BA"/>
        </w:rPr>
        <w:t>I</w:t>
      </w:r>
      <w:r w:rsidRPr="00F72DE9">
        <w:rPr>
          <w:sz w:val="22"/>
          <w:szCs w:val="22"/>
          <w:lang w:val="hr-BA"/>
        </w:rPr>
        <w:t xml:space="preserve"> U</w:t>
      </w:r>
      <w:r w:rsidR="00B015BB">
        <w:rPr>
          <w:sz w:val="22"/>
          <w:szCs w:val="22"/>
          <w:lang w:val="hr-BA"/>
        </w:rPr>
        <w:t>VJETI</w:t>
      </w:r>
      <w:r w:rsidRPr="00F72DE9">
        <w:rPr>
          <w:sz w:val="22"/>
          <w:szCs w:val="22"/>
          <w:lang w:val="hr-BA"/>
        </w:rPr>
        <w:t xml:space="preserve"> I DODATNI ZAHTJEVI</w:t>
      </w:r>
    </w:p>
    <w:p w14:paraId="76799123" w14:textId="77777777" w:rsidR="00584001" w:rsidRPr="00F72DE9" w:rsidRDefault="00584001" w:rsidP="00584001">
      <w:pPr>
        <w:spacing w:line="240" w:lineRule="atLeast"/>
        <w:rPr>
          <w:sz w:val="22"/>
          <w:szCs w:val="22"/>
          <w:lang w:val="hr-BA"/>
        </w:rPr>
      </w:pPr>
    </w:p>
    <w:p w14:paraId="30C1E5D9" w14:textId="36FED751" w:rsidR="00584001" w:rsidRPr="00F72DE9" w:rsidRDefault="00584001" w:rsidP="00584001">
      <w:pPr>
        <w:pStyle w:val="Paragrafspiska"/>
        <w:numPr>
          <w:ilvl w:val="0"/>
          <w:numId w:val="1"/>
        </w:numPr>
        <w:spacing w:line="240" w:lineRule="atLeast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 xml:space="preserve">Iskustvo od najmanje </w:t>
      </w:r>
      <w:r>
        <w:rPr>
          <w:sz w:val="22"/>
          <w:szCs w:val="22"/>
          <w:lang w:val="hr-BA"/>
        </w:rPr>
        <w:t>četiri</w:t>
      </w:r>
      <w:r w:rsidRPr="00F72DE9">
        <w:rPr>
          <w:sz w:val="22"/>
          <w:szCs w:val="22"/>
          <w:lang w:val="hr-BA"/>
        </w:rPr>
        <w:t xml:space="preserve"> godine u radu na projektima koje finan</w:t>
      </w:r>
      <w:r w:rsidR="00B015BB">
        <w:rPr>
          <w:sz w:val="22"/>
          <w:szCs w:val="22"/>
          <w:lang w:val="hr-BA"/>
        </w:rPr>
        <w:t>c</w:t>
      </w:r>
      <w:r w:rsidRPr="00F72DE9">
        <w:rPr>
          <w:sz w:val="22"/>
          <w:szCs w:val="22"/>
          <w:lang w:val="hr-BA"/>
        </w:rPr>
        <w:t>ira EU</w:t>
      </w:r>
    </w:p>
    <w:p w14:paraId="199B92AC" w14:textId="1A893486" w:rsidR="00584001" w:rsidRPr="00F72DE9" w:rsidRDefault="00584001" w:rsidP="00584001">
      <w:pPr>
        <w:pStyle w:val="Paragrafspiska"/>
        <w:numPr>
          <w:ilvl w:val="0"/>
          <w:numId w:val="1"/>
        </w:numPr>
        <w:spacing w:line="240" w:lineRule="atLeast"/>
        <w:jc w:val="both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 xml:space="preserve">Najmanje </w:t>
      </w:r>
      <w:r>
        <w:rPr>
          <w:sz w:val="22"/>
          <w:szCs w:val="22"/>
          <w:lang w:val="hr-BA"/>
        </w:rPr>
        <w:t>tri</w:t>
      </w:r>
      <w:r w:rsidRPr="00F72DE9">
        <w:rPr>
          <w:sz w:val="22"/>
          <w:szCs w:val="22"/>
          <w:lang w:val="hr-BA"/>
        </w:rPr>
        <w:t xml:space="preserve"> godine iskustva u korištenju procedura i smjernica za implementaciju projekata koje  finan</w:t>
      </w:r>
      <w:r w:rsidR="00B015BB">
        <w:rPr>
          <w:sz w:val="22"/>
          <w:szCs w:val="22"/>
          <w:lang w:val="hr-BA"/>
        </w:rPr>
        <w:t>c</w:t>
      </w:r>
      <w:r w:rsidRPr="00F72DE9">
        <w:rPr>
          <w:sz w:val="22"/>
          <w:szCs w:val="22"/>
          <w:lang w:val="hr-BA"/>
        </w:rPr>
        <w:t>ira E</w:t>
      </w:r>
      <w:r w:rsidR="00B015BB">
        <w:rPr>
          <w:sz w:val="22"/>
          <w:szCs w:val="22"/>
          <w:lang w:val="hr-BA"/>
        </w:rPr>
        <w:t>u</w:t>
      </w:r>
      <w:r w:rsidRPr="00F72DE9">
        <w:rPr>
          <w:sz w:val="22"/>
          <w:szCs w:val="22"/>
          <w:lang w:val="hr-BA"/>
        </w:rPr>
        <w:t>ropska unija</w:t>
      </w:r>
    </w:p>
    <w:p w14:paraId="005685FD" w14:textId="77777777" w:rsidR="00584001" w:rsidRPr="00F72DE9" w:rsidRDefault="00584001" w:rsidP="00584001">
      <w:pPr>
        <w:pStyle w:val="Paragrafspiska"/>
        <w:numPr>
          <w:ilvl w:val="0"/>
          <w:numId w:val="1"/>
        </w:numPr>
        <w:spacing w:line="240" w:lineRule="atLeast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Iskustvo u organizaciji događaja</w:t>
      </w:r>
    </w:p>
    <w:p w14:paraId="125EE28D" w14:textId="77777777" w:rsidR="00584001" w:rsidRPr="00F72DE9" w:rsidRDefault="00584001" w:rsidP="00584001">
      <w:pPr>
        <w:pStyle w:val="Paragrafspiska"/>
        <w:numPr>
          <w:ilvl w:val="0"/>
          <w:numId w:val="1"/>
        </w:numPr>
        <w:spacing w:line="240" w:lineRule="atLeast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Odlično poznavanje engleskog jezika (</w:t>
      </w:r>
      <w:r>
        <w:rPr>
          <w:sz w:val="22"/>
          <w:szCs w:val="22"/>
          <w:lang w:val="hr-BA"/>
        </w:rPr>
        <w:t xml:space="preserve">usmeno </w:t>
      </w:r>
      <w:r w:rsidRPr="00F72DE9">
        <w:rPr>
          <w:sz w:val="22"/>
          <w:szCs w:val="22"/>
          <w:lang w:val="hr-BA"/>
        </w:rPr>
        <w:t>i pis</w:t>
      </w:r>
      <w:r>
        <w:rPr>
          <w:sz w:val="22"/>
          <w:szCs w:val="22"/>
          <w:lang w:val="hr-BA"/>
        </w:rPr>
        <w:t>meno</w:t>
      </w:r>
      <w:r w:rsidRPr="00F72DE9">
        <w:rPr>
          <w:sz w:val="22"/>
          <w:szCs w:val="22"/>
          <w:lang w:val="hr-BA"/>
        </w:rPr>
        <w:t>)</w:t>
      </w:r>
    </w:p>
    <w:p w14:paraId="5D25F212" w14:textId="77777777" w:rsidR="00584001" w:rsidRPr="00F72DE9" w:rsidRDefault="00584001" w:rsidP="00584001">
      <w:pPr>
        <w:pStyle w:val="Paragrafspiska"/>
        <w:numPr>
          <w:ilvl w:val="0"/>
          <w:numId w:val="1"/>
        </w:numPr>
        <w:spacing w:line="240" w:lineRule="atLeast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Napredno poznavanje standardnih softverskih paketa (MS Office)</w:t>
      </w:r>
    </w:p>
    <w:p w14:paraId="13C48340" w14:textId="1CB0CB7A" w:rsidR="00584001" w:rsidRDefault="00584001" w:rsidP="00584001">
      <w:pPr>
        <w:pStyle w:val="Paragrafspiska"/>
        <w:numPr>
          <w:ilvl w:val="0"/>
          <w:numId w:val="1"/>
        </w:numPr>
        <w:spacing w:line="240" w:lineRule="atLeast"/>
        <w:jc w:val="both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Poznavanje propisa i pravila koji se odnose na oporezivanje, računovodstvo, izvještavanje</w:t>
      </w:r>
      <w:bookmarkStart w:id="1" w:name="_Hlk111191668"/>
      <w:r w:rsidRPr="00F72DE9">
        <w:rPr>
          <w:sz w:val="22"/>
          <w:szCs w:val="22"/>
          <w:lang w:val="hr-BA"/>
        </w:rPr>
        <w:t xml:space="preserve">, </w:t>
      </w:r>
      <w:r>
        <w:rPr>
          <w:sz w:val="22"/>
          <w:szCs w:val="22"/>
          <w:lang w:val="hr-BA"/>
        </w:rPr>
        <w:t xml:space="preserve">kao i </w:t>
      </w:r>
      <w:r w:rsidRPr="00F72DE9">
        <w:rPr>
          <w:sz w:val="22"/>
          <w:szCs w:val="22"/>
          <w:lang w:val="hr-BA"/>
        </w:rPr>
        <w:t>propisa o javnim nabavama u BiH</w:t>
      </w:r>
      <w:bookmarkStart w:id="2" w:name="_Hlk111191974"/>
      <w:bookmarkEnd w:id="1"/>
    </w:p>
    <w:p w14:paraId="74EBEAB7" w14:textId="77777777" w:rsidR="00584001" w:rsidRDefault="00584001" w:rsidP="00584001">
      <w:pPr>
        <w:pStyle w:val="Paragrafspiska"/>
        <w:numPr>
          <w:ilvl w:val="0"/>
          <w:numId w:val="1"/>
        </w:numPr>
        <w:spacing w:before="4" w:line="240" w:lineRule="atLeast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 xml:space="preserve">Iskustvo u projektnoj administraciji, operativnim procedurama, nadzoru i praćenju </w:t>
      </w:r>
    </w:p>
    <w:p w14:paraId="19985EBA" w14:textId="14762695" w:rsidR="00584001" w:rsidRPr="00AF5847" w:rsidRDefault="00584001" w:rsidP="00584001">
      <w:pPr>
        <w:pStyle w:val="Paragrafspiska"/>
        <w:numPr>
          <w:ilvl w:val="0"/>
          <w:numId w:val="1"/>
        </w:numPr>
        <w:spacing w:before="4" w:line="240" w:lineRule="atLeast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Poznavanje procedura i smjernica za finan</w:t>
      </w:r>
      <w:r w:rsidR="00B015BB">
        <w:rPr>
          <w:sz w:val="22"/>
          <w:szCs w:val="22"/>
          <w:lang w:val="hr-BA"/>
        </w:rPr>
        <w:t>c</w:t>
      </w:r>
      <w:r>
        <w:rPr>
          <w:sz w:val="22"/>
          <w:szCs w:val="22"/>
          <w:lang w:val="hr-BA"/>
        </w:rPr>
        <w:t>iranje projekata</w:t>
      </w:r>
      <w:bookmarkEnd w:id="2"/>
    </w:p>
    <w:p w14:paraId="099E685D" w14:textId="77777777" w:rsidR="00761B97" w:rsidRDefault="00761B97"/>
    <w:sectPr w:rsidR="00761B97">
      <w:footerReference w:type="default" r:id="rId5"/>
      <w:pgSz w:w="12240" w:h="15840"/>
      <w:pgMar w:top="138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7703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76BCF2" w14:textId="77777777" w:rsidR="00727522" w:rsidRDefault="002C69F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3B4C4F" w14:textId="77777777" w:rsidR="00727522" w:rsidRDefault="002C69F5">
    <w:pPr>
      <w:pStyle w:val="Podnoj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70BAF"/>
    <w:multiLevelType w:val="hybridMultilevel"/>
    <w:tmpl w:val="CBB8DF5E"/>
    <w:lvl w:ilvl="0" w:tplc="101A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CF15B3A"/>
    <w:multiLevelType w:val="hybridMultilevel"/>
    <w:tmpl w:val="ADF2C84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431A1"/>
    <w:multiLevelType w:val="hybridMultilevel"/>
    <w:tmpl w:val="B4C6B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26168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A092E"/>
    <w:multiLevelType w:val="hybridMultilevel"/>
    <w:tmpl w:val="A34AEB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62808"/>
    <w:multiLevelType w:val="hybridMultilevel"/>
    <w:tmpl w:val="EB1C2B4E"/>
    <w:lvl w:ilvl="0" w:tplc="101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01"/>
    <w:rsid w:val="00006ADD"/>
    <w:rsid w:val="000072A3"/>
    <w:rsid w:val="00012374"/>
    <w:rsid w:val="00014140"/>
    <w:rsid w:val="000146AE"/>
    <w:rsid w:val="00016514"/>
    <w:rsid w:val="0001712F"/>
    <w:rsid w:val="00023D19"/>
    <w:rsid w:val="00031E6E"/>
    <w:rsid w:val="00033E86"/>
    <w:rsid w:val="00034908"/>
    <w:rsid w:val="00037E84"/>
    <w:rsid w:val="00046767"/>
    <w:rsid w:val="00052827"/>
    <w:rsid w:val="00057787"/>
    <w:rsid w:val="00060771"/>
    <w:rsid w:val="00062A72"/>
    <w:rsid w:val="00063981"/>
    <w:rsid w:val="00064E2C"/>
    <w:rsid w:val="0006527C"/>
    <w:rsid w:val="00065987"/>
    <w:rsid w:val="000661A4"/>
    <w:rsid w:val="000668F5"/>
    <w:rsid w:val="00067E66"/>
    <w:rsid w:val="00070097"/>
    <w:rsid w:val="00070996"/>
    <w:rsid w:val="00074C1D"/>
    <w:rsid w:val="000769A2"/>
    <w:rsid w:val="00083B59"/>
    <w:rsid w:val="0008532A"/>
    <w:rsid w:val="00086A12"/>
    <w:rsid w:val="00093872"/>
    <w:rsid w:val="000948E5"/>
    <w:rsid w:val="000950C9"/>
    <w:rsid w:val="000965E1"/>
    <w:rsid w:val="00096BEF"/>
    <w:rsid w:val="00097F64"/>
    <w:rsid w:val="000A01D8"/>
    <w:rsid w:val="000A1D18"/>
    <w:rsid w:val="000A4421"/>
    <w:rsid w:val="000A54F2"/>
    <w:rsid w:val="000A5F92"/>
    <w:rsid w:val="000A7B20"/>
    <w:rsid w:val="000B168D"/>
    <w:rsid w:val="000B24E1"/>
    <w:rsid w:val="000B33FB"/>
    <w:rsid w:val="000B3FBE"/>
    <w:rsid w:val="000B5013"/>
    <w:rsid w:val="000B752F"/>
    <w:rsid w:val="000C15AF"/>
    <w:rsid w:val="000C1CD6"/>
    <w:rsid w:val="000C3C03"/>
    <w:rsid w:val="000C475E"/>
    <w:rsid w:val="000D1F17"/>
    <w:rsid w:val="000E069A"/>
    <w:rsid w:val="000E32E3"/>
    <w:rsid w:val="000E337A"/>
    <w:rsid w:val="000E609C"/>
    <w:rsid w:val="000E6E07"/>
    <w:rsid w:val="000E7A4D"/>
    <w:rsid w:val="000F1615"/>
    <w:rsid w:val="000F3E71"/>
    <w:rsid w:val="000F52D4"/>
    <w:rsid w:val="000F5DDD"/>
    <w:rsid w:val="000F6871"/>
    <w:rsid w:val="001028E3"/>
    <w:rsid w:val="001050DE"/>
    <w:rsid w:val="00110447"/>
    <w:rsid w:val="001112FA"/>
    <w:rsid w:val="00113137"/>
    <w:rsid w:val="001134FF"/>
    <w:rsid w:val="00117A90"/>
    <w:rsid w:val="00117E79"/>
    <w:rsid w:val="0012546F"/>
    <w:rsid w:val="00125A80"/>
    <w:rsid w:val="00131872"/>
    <w:rsid w:val="00131D24"/>
    <w:rsid w:val="00132E0C"/>
    <w:rsid w:val="00134061"/>
    <w:rsid w:val="0013446A"/>
    <w:rsid w:val="00135009"/>
    <w:rsid w:val="00135773"/>
    <w:rsid w:val="00136173"/>
    <w:rsid w:val="001367C9"/>
    <w:rsid w:val="00142242"/>
    <w:rsid w:val="00143AD3"/>
    <w:rsid w:val="00144121"/>
    <w:rsid w:val="001446B5"/>
    <w:rsid w:val="00144B73"/>
    <w:rsid w:val="0014684C"/>
    <w:rsid w:val="001471A3"/>
    <w:rsid w:val="00150878"/>
    <w:rsid w:val="001511F6"/>
    <w:rsid w:val="00153F08"/>
    <w:rsid w:val="00156993"/>
    <w:rsid w:val="00163EDE"/>
    <w:rsid w:val="0016538B"/>
    <w:rsid w:val="00170771"/>
    <w:rsid w:val="00171082"/>
    <w:rsid w:val="00172036"/>
    <w:rsid w:val="001730C8"/>
    <w:rsid w:val="00173110"/>
    <w:rsid w:val="00176723"/>
    <w:rsid w:val="001769C8"/>
    <w:rsid w:val="001779C3"/>
    <w:rsid w:val="00180595"/>
    <w:rsid w:val="00181D5B"/>
    <w:rsid w:val="00185115"/>
    <w:rsid w:val="00185EAE"/>
    <w:rsid w:val="0018731D"/>
    <w:rsid w:val="00190B86"/>
    <w:rsid w:val="00191A25"/>
    <w:rsid w:val="00194CDF"/>
    <w:rsid w:val="00197D51"/>
    <w:rsid w:val="00197D74"/>
    <w:rsid w:val="001A3F30"/>
    <w:rsid w:val="001A4BE6"/>
    <w:rsid w:val="001A4D3E"/>
    <w:rsid w:val="001A5B05"/>
    <w:rsid w:val="001A7560"/>
    <w:rsid w:val="001A7A5A"/>
    <w:rsid w:val="001B6E73"/>
    <w:rsid w:val="001B75DE"/>
    <w:rsid w:val="001C1E8F"/>
    <w:rsid w:val="001C3542"/>
    <w:rsid w:val="001D10BE"/>
    <w:rsid w:val="001D1CEA"/>
    <w:rsid w:val="001D28F8"/>
    <w:rsid w:val="001D477E"/>
    <w:rsid w:val="001D5527"/>
    <w:rsid w:val="001D5DF3"/>
    <w:rsid w:val="001D6273"/>
    <w:rsid w:val="001E02E8"/>
    <w:rsid w:val="001E4E11"/>
    <w:rsid w:val="001E7343"/>
    <w:rsid w:val="001F0A02"/>
    <w:rsid w:val="001F1B20"/>
    <w:rsid w:val="001F2665"/>
    <w:rsid w:val="002001C8"/>
    <w:rsid w:val="00200B01"/>
    <w:rsid w:val="002011B4"/>
    <w:rsid w:val="00203897"/>
    <w:rsid w:val="00204E7C"/>
    <w:rsid w:val="002060C0"/>
    <w:rsid w:val="00212349"/>
    <w:rsid w:val="00213869"/>
    <w:rsid w:val="00214164"/>
    <w:rsid w:val="002142EE"/>
    <w:rsid w:val="00221DBF"/>
    <w:rsid w:val="00227735"/>
    <w:rsid w:val="00227DC2"/>
    <w:rsid w:val="002334FF"/>
    <w:rsid w:val="00233B5D"/>
    <w:rsid w:val="00234128"/>
    <w:rsid w:val="00241A88"/>
    <w:rsid w:val="00246CD5"/>
    <w:rsid w:val="00246E15"/>
    <w:rsid w:val="00246EAF"/>
    <w:rsid w:val="00247C09"/>
    <w:rsid w:val="002500B3"/>
    <w:rsid w:val="00254126"/>
    <w:rsid w:val="0025689D"/>
    <w:rsid w:val="00257D32"/>
    <w:rsid w:val="002654C6"/>
    <w:rsid w:val="00266677"/>
    <w:rsid w:val="00270354"/>
    <w:rsid w:val="00270E82"/>
    <w:rsid w:val="002731A8"/>
    <w:rsid w:val="00274131"/>
    <w:rsid w:val="00280A5B"/>
    <w:rsid w:val="0028153F"/>
    <w:rsid w:val="00282547"/>
    <w:rsid w:val="00290569"/>
    <w:rsid w:val="00290A28"/>
    <w:rsid w:val="00292246"/>
    <w:rsid w:val="00294CE7"/>
    <w:rsid w:val="00294DA1"/>
    <w:rsid w:val="002956A1"/>
    <w:rsid w:val="00295E10"/>
    <w:rsid w:val="00296B8C"/>
    <w:rsid w:val="002A1946"/>
    <w:rsid w:val="002A28E2"/>
    <w:rsid w:val="002A6A14"/>
    <w:rsid w:val="002B0261"/>
    <w:rsid w:val="002B0B8D"/>
    <w:rsid w:val="002B6F08"/>
    <w:rsid w:val="002B779B"/>
    <w:rsid w:val="002B795A"/>
    <w:rsid w:val="002C19C3"/>
    <w:rsid w:val="002C265B"/>
    <w:rsid w:val="002C3B74"/>
    <w:rsid w:val="002C69F5"/>
    <w:rsid w:val="002C6D07"/>
    <w:rsid w:val="002D0B56"/>
    <w:rsid w:val="002D1C43"/>
    <w:rsid w:val="002D1C8C"/>
    <w:rsid w:val="002D7015"/>
    <w:rsid w:val="002D7361"/>
    <w:rsid w:val="002E2ACE"/>
    <w:rsid w:val="002F0ABB"/>
    <w:rsid w:val="002F108B"/>
    <w:rsid w:val="002F137B"/>
    <w:rsid w:val="002F1CEB"/>
    <w:rsid w:val="002F2AA6"/>
    <w:rsid w:val="002F43BE"/>
    <w:rsid w:val="002F54C3"/>
    <w:rsid w:val="002F775A"/>
    <w:rsid w:val="003007A2"/>
    <w:rsid w:val="00306721"/>
    <w:rsid w:val="00306C95"/>
    <w:rsid w:val="003071F0"/>
    <w:rsid w:val="003079CB"/>
    <w:rsid w:val="00310616"/>
    <w:rsid w:val="003116F8"/>
    <w:rsid w:val="00311B63"/>
    <w:rsid w:val="0031216F"/>
    <w:rsid w:val="003132B3"/>
    <w:rsid w:val="00314701"/>
    <w:rsid w:val="00315224"/>
    <w:rsid w:val="003166DC"/>
    <w:rsid w:val="0032083B"/>
    <w:rsid w:val="00321FFF"/>
    <w:rsid w:val="00323631"/>
    <w:rsid w:val="00324874"/>
    <w:rsid w:val="00326978"/>
    <w:rsid w:val="00330046"/>
    <w:rsid w:val="00333EC1"/>
    <w:rsid w:val="00335AE2"/>
    <w:rsid w:val="00335C6D"/>
    <w:rsid w:val="003368CA"/>
    <w:rsid w:val="00341CF7"/>
    <w:rsid w:val="0034318A"/>
    <w:rsid w:val="00343431"/>
    <w:rsid w:val="00346774"/>
    <w:rsid w:val="00350445"/>
    <w:rsid w:val="003569C6"/>
    <w:rsid w:val="00357B81"/>
    <w:rsid w:val="0036089A"/>
    <w:rsid w:val="0036227D"/>
    <w:rsid w:val="00364D4E"/>
    <w:rsid w:val="00367417"/>
    <w:rsid w:val="00370FE7"/>
    <w:rsid w:val="00372540"/>
    <w:rsid w:val="00375EC7"/>
    <w:rsid w:val="00376CA2"/>
    <w:rsid w:val="0038069F"/>
    <w:rsid w:val="00382138"/>
    <w:rsid w:val="0038278D"/>
    <w:rsid w:val="00386138"/>
    <w:rsid w:val="00390B86"/>
    <w:rsid w:val="00393963"/>
    <w:rsid w:val="00395AA5"/>
    <w:rsid w:val="00395EE3"/>
    <w:rsid w:val="00396CE9"/>
    <w:rsid w:val="00397630"/>
    <w:rsid w:val="003978EA"/>
    <w:rsid w:val="00397F80"/>
    <w:rsid w:val="003A0DA7"/>
    <w:rsid w:val="003A2059"/>
    <w:rsid w:val="003A2859"/>
    <w:rsid w:val="003A28FE"/>
    <w:rsid w:val="003A2C9E"/>
    <w:rsid w:val="003A33DD"/>
    <w:rsid w:val="003A38F2"/>
    <w:rsid w:val="003A4364"/>
    <w:rsid w:val="003A4EB0"/>
    <w:rsid w:val="003A607F"/>
    <w:rsid w:val="003A7CE2"/>
    <w:rsid w:val="003B1070"/>
    <w:rsid w:val="003B1CAC"/>
    <w:rsid w:val="003B3539"/>
    <w:rsid w:val="003B520F"/>
    <w:rsid w:val="003B7055"/>
    <w:rsid w:val="003C3BEB"/>
    <w:rsid w:val="003C3D96"/>
    <w:rsid w:val="003C4928"/>
    <w:rsid w:val="003C5527"/>
    <w:rsid w:val="003C71B4"/>
    <w:rsid w:val="003D41F1"/>
    <w:rsid w:val="003D5AB1"/>
    <w:rsid w:val="003D7F36"/>
    <w:rsid w:val="003E3573"/>
    <w:rsid w:val="003E548D"/>
    <w:rsid w:val="003F0478"/>
    <w:rsid w:val="003F3B11"/>
    <w:rsid w:val="003F45F6"/>
    <w:rsid w:val="003F575D"/>
    <w:rsid w:val="003F60D1"/>
    <w:rsid w:val="003F68D3"/>
    <w:rsid w:val="003F7592"/>
    <w:rsid w:val="0040040A"/>
    <w:rsid w:val="00402C1D"/>
    <w:rsid w:val="00410484"/>
    <w:rsid w:val="0041284F"/>
    <w:rsid w:val="00414E97"/>
    <w:rsid w:val="0041744B"/>
    <w:rsid w:val="00424B2E"/>
    <w:rsid w:val="00432410"/>
    <w:rsid w:val="004325C4"/>
    <w:rsid w:val="00434F1A"/>
    <w:rsid w:val="004360A6"/>
    <w:rsid w:val="004369F9"/>
    <w:rsid w:val="00444D93"/>
    <w:rsid w:val="00447D8D"/>
    <w:rsid w:val="004509E2"/>
    <w:rsid w:val="00450A5F"/>
    <w:rsid w:val="00450FD8"/>
    <w:rsid w:val="00452C8A"/>
    <w:rsid w:val="00455D68"/>
    <w:rsid w:val="00467CAF"/>
    <w:rsid w:val="0047033C"/>
    <w:rsid w:val="0047059D"/>
    <w:rsid w:val="0047151F"/>
    <w:rsid w:val="00471DAC"/>
    <w:rsid w:val="004723A2"/>
    <w:rsid w:val="00474A12"/>
    <w:rsid w:val="00477F88"/>
    <w:rsid w:val="00480A57"/>
    <w:rsid w:val="004841DE"/>
    <w:rsid w:val="00493461"/>
    <w:rsid w:val="00493631"/>
    <w:rsid w:val="004941CE"/>
    <w:rsid w:val="004964AF"/>
    <w:rsid w:val="004A1B53"/>
    <w:rsid w:val="004A238B"/>
    <w:rsid w:val="004A2630"/>
    <w:rsid w:val="004A4B84"/>
    <w:rsid w:val="004A6DAA"/>
    <w:rsid w:val="004B11B6"/>
    <w:rsid w:val="004C0344"/>
    <w:rsid w:val="004C5C0B"/>
    <w:rsid w:val="004C690F"/>
    <w:rsid w:val="004C72D3"/>
    <w:rsid w:val="004C7866"/>
    <w:rsid w:val="004D29FC"/>
    <w:rsid w:val="004D4366"/>
    <w:rsid w:val="004D4380"/>
    <w:rsid w:val="004D4E40"/>
    <w:rsid w:val="004E0D4E"/>
    <w:rsid w:val="004E5F59"/>
    <w:rsid w:val="004F09D6"/>
    <w:rsid w:val="004F15B3"/>
    <w:rsid w:val="004F7CBA"/>
    <w:rsid w:val="00500BE4"/>
    <w:rsid w:val="00503AE8"/>
    <w:rsid w:val="005066E8"/>
    <w:rsid w:val="00516BBC"/>
    <w:rsid w:val="0051765B"/>
    <w:rsid w:val="0052112B"/>
    <w:rsid w:val="005212D8"/>
    <w:rsid w:val="00521312"/>
    <w:rsid w:val="00522515"/>
    <w:rsid w:val="00523063"/>
    <w:rsid w:val="00524859"/>
    <w:rsid w:val="005258B4"/>
    <w:rsid w:val="00526840"/>
    <w:rsid w:val="0052696D"/>
    <w:rsid w:val="00526A31"/>
    <w:rsid w:val="00531C5C"/>
    <w:rsid w:val="00532FDB"/>
    <w:rsid w:val="00533B69"/>
    <w:rsid w:val="005342A9"/>
    <w:rsid w:val="00540666"/>
    <w:rsid w:val="00541B8E"/>
    <w:rsid w:val="0054305A"/>
    <w:rsid w:val="005432C9"/>
    <w:rsid w:val="005455E0"/>
    <w:rsid w:val="00546013"/>
    <w:rsid w:val="00547AB1"/>
    <w:rsid w:val="00551AA3"/>
    <w:rsid w:val="00551ADC"/>
    <w:rsid w:val="0055266B"/>
    <w:rsid w:val="00555B30"/>
    <w:rsid w:val="00556490"/>
    <w:rsid w:val="00567EA5"/>
    <w:rsid w:val="00571553"/>
    <w:rsid w:val="0057256B"/>
    <w:rsid w:val="00581795"/>
    <w:rsid w:val="00584001"/>
    <w:rsid w:val="00585DA7"/>
    <w:rsid w:val="00586E28"/>
    <w:rsid w:val="0059388F"/>
    <w:rsid w:val="005955E2"/>
    <w:rsid w:val="005957AA"/>
    <w:rsid w:val="0059704B"/>
    <w:rsid w:val="005A1C45"/>
    <w:rsid w:val="005A25F3"/>
    <w:rsid w:val="005A2CB8"/>
    <w:rsid w:val="005A4345"/>
    <w:rsid w:val="005A5F8B"/>
    <w:rsid w:val="005B44E9"/>
    <w:rsid w:val="005B6064"/>
    <w:rsid w:val="005B76C3"/>
    <w:rsid w:val="005C1E22"/>
    <w:rsid w:val="005C4722"/>
    <w:rsid w:val="005C479A"/>
    <w:rsid w:val="005C4C6C"/>
    <w:rsid w:val="005C64A4"/>
    <w:rsid w:val="005D145B"/>
    <w:rsid w:val="005D2603"/>
    <w:rsid w:val="005D31E6"/>
    <w:rsid w:val="005D3DFB"/>
    <w:rsid w:val="005D427F"/>
    <w:rsid w:val="005D5FD5"/>
    <w:rsid w:val="005D694C"/>
    <w:rsid w:val="005E0C19"/>
    <w:rsid w:val="005E7D46"/>
    <w:rsid w:val="005F195B"/>
    <w:rsid w:val="005F53C2"/>
    <w:rsid w:val="005F5CD4"/>
    <w:rsid w:val="005F7165"/>
    <w:rsid w:val="005F73E1"/>
    <w:rsid w:val="0060275B"/>
    <w:rsid w:val="00604178"/>
    <w:rsid w:val="00610099"/>
    <w:rsid w:val="00612A9D"/>
    <w:rsid w:val="00612E9E"/>
    <w:rsid w:val="00614EB6"/>
    <w:rsid w:val="0062031E"/>
    <w:rsid w:val="00621071"/>
    <w:rsid w:val="00622CBF"/>
    <w:rsid w:val="00624B18"/>
    <w:rsid w:val="00624FCC"/>
    <w:rsid w:val="00625B09"/>
    <w:rsid w:val="00626995"/>
    <w:rsid w:val="00626FB8"/>
    <w:rsid w:val="00627C72"/>
    <w:rsid w:val="006405B8"/>
    <w:rsid w:val="006418B9"/>
    <w:rsid w:val="00642721"/>
    <w:rsid w:val="00651527"/>
    <w:rsid w:val="00652F9E"/>
    <w:rsid w:val="0065501F"/>
    <w:rsid w:val="006566CA"/>
    <w:rsid w:val="00660877"/>
    <w:rsid w:val="00661886"/>
    <w:rsid w:val="0066299B"/>
    <w:rsid w:val="00665531"/>
    <w:rsid w:val="00667206"/>
    <w:rsid w:val="00672420"/>
    <w:rsid w:val="00672A2D"/>
    <w:rsid w:val="00675717"/>
    <w:rsid w:val="00676228"/>
    <w:rsid w:val="006766C7"/>
    <w:rsid w:val="00677380"/>
    <w:rsid w:val="0068042E"/>
    <w:rsid w:val="00682C98"/>
    <w:rsid w:val="00687B18"/>
    <w:rsid w:val="00693094"/>
    <w:rsid w:val="00695B81"/>
    <w:rsid w:val="00696542"/>
    <w:rsid w:val="006A056E"/>
    <w:rsid w:val="006A1171"/>
    <w:rsid w:val="006A1D29"/>
    <w:rsid w:val="006A4D87"/>
    <w:rsid w:val="006A5156"/>
    <w:rsid w:val="006A6696"/>
    <w:rsid w:val="006A7714"/>
    <w:rsid w:val="006A79EA"/>
    <w:rsid w:val="006B0856"/>
    <w:rsid w:val="006B213A"/>
    <w:rsid w:val="006B2AE9"/>
    <w:rsid w:val="006B4678"/>
    <w:rsid w:val="006B667D"/>
    <w:rsid w:val="006B6957"/>
    <w:rsid w:val="006C0781"/>
    <w:rsid w:val="006C1879"/>
    <w:rsid w:val="006C2668"/>
    <w:rsid w:val="006C4D26"/>
    <w:rsid w:val="006C541C"/>
    <w:rsid w:val="006C6B23"/>
    <w:rsid w:val="006D15EC"/>
    <w:rsid w:val="006D2DC6"/>
    <w:rsid w:val="006D3D68"/>
    <w:rsid w:val="006D4898"/>
    <w:rsid w:val="006D4A83"/>
    <w:rsid w:val="006D4B58"/>
    <w:rsid w:val="006D4F80"/>
    <w:rsid w:val="006D5F03"/>
    <w:rsid w:val="006D75FB"/>
    <w:rsid w:val="006D76CC"/>
    <w:rsid w:val="006E0A04"/>
    <w:rsid w:val="006E20DD"/>
    <w:rsid w:val="006E2265"/>
    <w:rsid w:val="006E2CF8"/>
    <w:rsid w:val="006E575F"/>
    <w:rsid w:val="00700E0B"/>
    <w:rsid w:val="007049F6"/>
    <w:rsid w:val="00706C27"/>
    <w:rsid w:val="00710752"/>
    <w:rsid w:val="00710A18"/>
    <w:rsid w:val="00715214"/>
    <w:rsid w:val="00715D3A"/>
    <w:rsid w:val="00715F8C"/>
    <w:rsid w:val="00716495"/>
    <w:rsid w:val="00717736"/>
    <w:rsid w:val="00720547"/>
    <w:rsid w:val="00723DEE"/>
    <w:rsid w:val="0072645D"/>
    <w:rsid w:val="00727240"/>
    <w:rsid w:val="007278D3"/>
    <w:rsid w:val="00727E47"/>
    <w:rsid w:val="00730229"/>
    <w:rsid w:val="00731EF8"/>
    <w:rsid w:val="00732BFF"/>
    <w:rsid w:val="00734145"/>
    <w:rsid w:val="00736176"/>
    <w:rsid w:val="00740CCA"/>
    <w:rsid w:val="00741CBD"/>
    <w:rsid w:val="0074650A"/>
    <w:rsid w:val="00747250"/>
    <w:rsid w:val="00747962"/>
    <w:rsid w:val="007516F6"/>
    <w:rsid w:val="00752E1D"/>
    <w:rsid w:val="00753268"/>
    <w:rsid w:val="00761B97"/>
    <w:rsid w:val="007627C0"/>
    <w:rsid w:val="00766E17"/>
    <w:rsid w:val="00766ED9"/>
    <w:rsid w:val="00771702"/>
    <w:rsid w:val="00771CA9"/>
    <w:rsid w:val="00772AAF"/>
    <w:rsid w:val="00773459"/>
    <w:rsid w:val="007801F8"/>
    <w:rsid w:val="00785637"/>
    <w:rsid w:val="007865D4"/>
    <w:rsid w:val="00790420"/>
    <w:rsid w:val="00790834"/>
    <w:rsid w:val="00792AB8"/>
    <w:rsid w:val="00797A2C"/>
    <w:rsid w:val="007A048C"/>
    <w:rsid w:val="007A4599"/>
    <w:rsid w:val="007A4AA4"/>
    <w:rsid w:val="007B37AB"/>
    <w:rsid w:val="007B428D"/>
    <w:rsid w:val="007B5BE5"/>
    <w:rsid w:val="007B5F03"/>
    <w:rsid w:val="007B5FA0"/>
    <w:rsid w:val="007C0DAC"/>
    <w:rsid w:val="007C0E54"/>
    <w:rsid w:val="007C4AF3"/>
    <w:rsid w:val="007C5BF0"/>
    <w:rsid w:val="007D7022"/>
    <w:rsid w:val="007D7D0A"/>
    <w:rsid w:val="007E1AC1"/>
    <w:rsid w:val="007E2196"/>
    <w:rsid w:val="007E2801"/>
    <w:rsid w:val="007E4487"/>
    <w:rsid w:val="007E7238"/>
    <w:rsid w:val="007E7F2F"/>
    <w:rsid w:val="007F0041"/>
    <w:rsid w:val="007F031C"/>
    <w:rsid w:val="007F05C5"/>
    <w:rsid w:val="007F2723"/>
    <w:rsid w:val="007F603C"/>
    <w:rsid w:val="007F620E"/>
    <w:rsid w:val="007F6778"/>
    <w:rsid w:val="00800120"/>
    <w:rsid w:val="00802D34"/>
    <w:rsid w:val="00803283"/>
    <w:rsid w:val="00807CF5"/>
    <w:rsid w:val="00807FB7"/>
    <w:rsid w:val="0081094A"/>
    <w:rsid w:val="00814D15"/>
    <w:rsid w:val="008206F4"/>
    <w:rsid w:val="00830C29"/>
    <w:rsid w:val="00833144"/>
    <w:rsid w:val="008409AD"/>
    <w:rsid w:val="00841AD7"/>
    <w:rsid w:val="00842360"/>
    <w:rsid w:val="00842E87"/>
    <w:rsid w:val="00844C32"/>
    <w:rsid w:val="00847894"/>
    <w:rsid w:val="00851873"/>
    <w:rsid w:val="00853927"/>
    <w:rsid w:val="0085398D"/>
    <w:rsid w:val="00857DDD"/>
    <w:rsid w:val="00857E96"/>
    <w:rsid w:val="00860059"/>
    <w:rsid w:val="0086040A"/>
    <w:rsid w:val="008642D2"/>
    <w:rsid w:val="00865A97"/>
    <w:rsid w:val="00866B81"/>
    <w:rsid w:val="0087076F"/>
    <w:rsid w:val="00872DA6"/>
    <w:rsid w:val="008746BE"/>
    <w:rsid w:val="00876676"/>
    <w:rsid w:val="00881AEA"/>
    <w:rsid w:val="0088789A"/>
    <w:rsid w:val="00891485"/>
    <w:rsid w:val="00894394"/>
    <w:rsid w:val="00894A80"/>
    <w:rsid w:val="00895AA0"/>
    <w:rsid w:val="00897AFA"/>
    <w:rsid w:val="008A6A3C"/>
    <w:rsid w:val="008A7B29"/>
    <w:rsid w:val="008A7D7E"/>
    <w:rsid w:val="008A7E11"/>
    <w:rsid w:val="008B0312"/>
    <w:rsid w:val="008B0852"/>
    <w:rsid w:val="008B12F4"/>
    <w:rsid w:val="008B234B"/>
    <w:rsid w:val="008B3899"/>
    <w:rsid w:val="008B4C58"/>
    <w:rsid w:val="008C237E"/>
    <w:rsid w:val="008C427E"/>
    <w:rsid w:val="008C5235"/>
    <w:rsid w:val="008C78C2"/>
    <w:rsid w:val="008C79D8"/>
    <w:rsid w:val="008D1F5F"/>
    <w:rsid w:val="008D2C9C"/>
    <w:rsid w:val="008D77A0"/>
    <w:rsid w:val="008E00DB"/>
    <w:rsid w:val="008E1312"/>
    <w:rsid w:val="008E5AD5"/>
    <w:rsid w:val="008F1DFA"/>
    <w:rsid w:val="008F6C92"/>
    <w:rsid w:val="008F7613"/>
    <w:rsid w:val="00905B03"/>
    <w:rsid w:val="00906317"/>
    <w:rsid w:val="00907A0F"/>
    <w:rsid w:val="00911457"/>
    <w:rsid w:val="009133BF"/>
    <w:rsid w:val="00914E84"/>
    <w:rsid w:val="00922576"/>
    <w:rsid w:val="00923301"/>
    <w:rsid w:val="009243D9"/>
    <w:rsid w:val="00924ED8"/>
    <w:rsid w:val="0092790B"/>
    <w:rsid w:val="00930130"/>
    <w:rsid w:val="009303D4"/>
    <w:rsid w:val="0093123B"/>
    <w:rsid w:val="00933674"/>
    <w:rsid w:val="0093689A"/>
    <w:rsid w:val="00941391"/>
    <w:rsid w:val="009437F4"/>
    <w:rsid w:val="0095038E"/>
    <w:rsid w:val="009506A5"/>
    <w:rsid w:val="00953383"/>
    <w:rsid w:val="00954443"/>
    <w:rsid w:val="0095444D"/>
    <w:rsid w:val="00955E55"/>
    <w:rsid w:val="00956D6E"/>
    <w:rsid w:val="009575ED"/>
    <w:rsid w:val="00961B04"/>
    <w:rsid w:val="00962117"/>
    <w:rsid w:val="00964F0C"/>
    <w:rsid w:val="009738C2"/>
    <w:rsid w:val="00975413"/>
    <w:rsid w:val="00977090"/>
    <w:rsid w:val="00980233"/>
    <w:rsid w:val="009830F0"/>
    <w:rsid w:val="00984DA2"/>
    <w:rsid w:val="009906E9"/>
    <w:rsid w:val="00990F12"/>
    <w:rsid w:val="00994688"/>
    <w:rsid w:val="009957CD"/>
    <w:rsid w:val="00995A2D"/>
    <w:rsid w:val="00997B31"/>
    <w:rsid w:val="009A1ADE"/>
    <w:rsid w:val="009A2669"/>
    <w:rsid w:val="009A2CCE"/>
    <w:rsid w:val="009A2ED5"/>
    <w:rsid w:val="009A35BF"/>
    <w:rsid w:val="009A5456"/>
    <w:rsid w:val="009B0EFB"/>
    <w:rsid w:val="009B206D"/>
    <w:rsid w:val="009B5990"/>
    <w:rsid w:val="009B6733"/>
    <w:rsid w:val="009B7A2A"/>
    <w:rsid w:val="009C047B"/>
    <w:rsid w:val="009C478C"/>
    <w:rsid w:val="009C7C86"/>
    <w:rsid w:val="009D097E"/>
    <w:rsid w:val="009D1818"/>
    <w:rsid w:val="009D1969"/>
    <w:rsid w:val="009D1BB0"/>
    <w:rsid w:val="009D2344"/>
    <w:rsid w:val="009D3519"/>
    <w:rsid w:val="009D38F3"/>
    <w:rsid w:val="009D40EC"/>
    <w:rsid w:val="009D508F"/>
    <w:rsid w:val="009D67E4"/>
    <w:rsid w:val="009D7BCB"/>
    <w:rsid w:val="009E08F4"/>
    <w:rsid w:val="009E2B49"/>
    <w:rsid w:val="009E5DEB"/>
    <w:rsid w:val="009E74CB"/>
    <w:rsid w:val="009F2C4B"/>
    <w:rsid w:val="009F55DF"/>
    <w:rsid w:val="009F5938"/>
    <w:rsid w:val="009F5FCE"/>
    <w:rsid w:val="00A015CB"/>
    <w:rsid w:val="00A0347A"/>
    <w:rsid w:val="00A039B8"/>
    <w:rsid w:val="00A03F41"/>
    <w:rsid w:val="00A116A6"/>
    <w:rsid w:val="00A14248"/>
    <w:rsid w:val="00A14EA4"/>
    <w:rsid w:val="00A154C7"/>
    <w:rsid w:val="00A179DE"/>
    <w:rsid w:val="00A2308B"/>
    <w:rsid w:val="00A23575"/>
    <w:rsid w:val="00A25182"/>
    <w:rsid w:val="00A2529E"/>
    <w:rsid w:val="00A30FEB"/>
    <w:rsid w:val="00A33638"/>
    <w:rsid w:val="00A34200"/>
    <w:rsid w:val="00A35E04"/>
    <w:rsid w:val="00A36DD6"/>
    <w:rsid w:val="00A374DC"/>
    <w:rsid w:val="00A41FBF"/>
    <w:rsid w:val="00A43D3E"/>
    <w:rsid w:val="00A60C08"/>
    <w:rsid w:val="00A611C3"/>
    <w:rsid w:val="00A64B55"/>
    <w:rsid w:val="00A736AE"/>
    <w:rsid w:val="00A743C2"/>
    <w:rsid w:val="00A77DAB"/>
    <w:rsid w:val="00A803E8"/>
    <w:rsid w:val="00A840A4"/>
    <w:rsid w:val="00A84482"/>
    <w:rsid w:val="00A8562A"/>
    <w:rsid w:val="00A92FD3"/>
    <w:rsid w:val="00A95713"/>
    <w:rsid w:val="00AA0331"/>
    <w:rsid w:val="00AA08AD"/>
    <w:rsid w:val="00AA194D"/>
    <w:rsid w:val="00AA69D4"/>
    <w:rsid w:val="00AA6D6B"/>
    <w:rsid w:val="00AB0016"/>
    <w:rsid w:val="00AB03D2"/>
    <w:rsid w:val="00AB43B6"/>
    <w:rsid w:val="00AB714A"/>
    <w:rsid w:val="00AC1473"/>
    <w:rsid w:val="00AC1D3D"/>
    <w:rsid w:val="00AC2C23"/>
    <w:rsid w:val="00AC3CD6"/>
    <w:rsid w:val="00AC4763"/>
    <w:rsid w:val="00AD49F7"/>
    <w:rsid w:val="00AD4DD2"/>
    <w:rsid w:val="00AD5D0E"/>
    <w:rsid w:val="00AD6020"/>
    <w:rsid w:val="00AD636F"/>
    <w:rsid w:val="00AD777B"/>
    <w:rsid w:val="00AD7931"/>
    <w:rsid w:val="00AE290B"/>
    <w:rsid w:val="00AE3F9A"/>
    <w:rsid w:val="00AF726E"/>
    <w:rsid w:val="00B003E5"/>
    <w:rsid w:val="00B015BB"/>
    <w:rsid w:val="00B05932"/>
    <w:rsid w:val="00B06352"/>
    <w:rsid w:val="00B07033"/>
    <w:rsid w:val="00B07065"/>
    <w:rsid w:val="00B10316"/>
    <w:rsid w:val="00B136FE"/>
    <w:rsid w:val="00B16105"/>
    <w:rsid w:val="00B2296F"/>
    <w:rsid w:val="00B261A1"/>
    <w:rsid w:val="00B36668"/>
    <w:rsid w:val="00B377D5"/>
    <w:rsid w:val="00B37E3A"/>
    <w:rsid w:val="00B418DA"/>
    <w:rsid w:val="00B426C2"/>
    <w:rsid w:val="00B434B3"/>
    <w:rsid w:val="00B43A76"/>
    <w:rsid w:val="00B43CE7"/>
    <w:rsid w:val="00B44E67"/>
    <w:rsid w:val="00B54521"/>
    <w:rsid w:val="00B566B7"/>
    <w:rsid w:val="00B578E5"/>
    <w:rsid w:val="00B60079"/>
    <w:rsid w:val="00B618F6"/>
    <w:rsid w:val="00B61B74"/>
    <w:rsid w:val="00B71B3B"/>
    <w:rsid w:val="00B7543B"/>
    <w:rsid w:val="00B817C0"/>
    <w:rsid w:val="00B81D75"/>
    <w:rsid w:val="00B8314D"/>
    <w:rsid w:val="00B83C5F"/>
    <w:rsid w:val="00B84A63"/>
    <w:rsid w:val="00B84B22"/>
    <w:rsid w:val="00B85A93"/>
    <w:rsid w:val="00B86314"/>
    <w:rsid w:val="00B86E30"/>
    <w:rsid w:val="00B90C20"/>
    <w:rsid w:val="00B91FE4"/>
    <w:rsid w:val="00BA1BEB"/>
    <w:rsid w:val="00BA22E4"/>
    <w:rsid w:val="00BA36CA"/>
    <w:rsid w:val="00BA38BC"/>
    <w:rsid w:val="00BA4F67"/>
    <w:rsid w:val="00BB5387"/>
    <w:rsid w:val="00BB69B4"/>
    <w:rsid w:val="00BC0292"/>
    <w:rsid w:val="00BC1CDD"/>
    <w:rsid w:val="00BC28A8"/>
    <w:rsid w:val="00BC3952"/>
    <w:rsid w:val="00BC4684"/>
    <w:rsid w:val="00BC7464"/>
    <w:rsid w:val="00BD2A8F"/>
    <w:rsid w:val="00BD2EE3"/>
    <w:rsid w:val="00BD3A76"/>
    <w:rsid w:val="00BE1427"/>
    <w:rsid w:val="00BE4F2D"/>
    <w:rsid w:val="00BE65D6"/>
    <w:rsid w:val="00BE717B"/>
    <w:rsid w:val="00BF3EE0"/>
    <w:rsid w:val="00C0292C"/>
    <w:rsid w:val="00C12260"/>
    <w:rsid w:val="00C13872"/>
    <w:rsid w:val="00C16A82"/>
    <w:rsid w:val="00C22E44"/>
    <w:rsid w:val="00C23503"/>
    <w:rsid w:val="00C270A5"/>
    <w:rsid w:val="00C277AB"/>
    <w:rsid w:val="00C3194F"/>
    <w:rsid w:val="00C31C71"/>
    <w:rsid w:val="00C40187"/>
    <w:rsid w:val="00C41966"/>
    <w:rsid w:val="00C42E5D"/>
    <w:rsid w:val="00C45A75"/>
    <w:rsid w:val="00C47745"/>
    <w:rsid w:val="00C5625F"/>
    <w:rsid w:val="00C572E7"/>
    <w:rsid w:val="00C61621"/>
    <w:rsid w:val="00C6313E"/>
    <w:rsid w:val="00C63CAC"/>
    <w:rsid w:val="00C6598B"/>
    <w:rsid w:val="00C74505"/>
    <w:rsid w:val="00C74C2D"/>
    <w:rsid w:val="00C83B58"/>
    <w:rsid w:val="00C874EE"/>
    <w:rsid w:val="00C87591"/>
    <w:rsid w:val="00C9141B"/>
    <w:rsid w:val="00C9401D"/>
    <w:rsid w:val="00C95997"/>
    <w:rsid w:val="00C95F29"/>
    <w:rsid w:val="00C969A8"/>
    <w:rsid w:val="00C96D6D"/>
    <w:rsid w:val="00CA0450"/>
    <w:rsid w:val="00CA0695"/>
    <w:rsid w:val="00CA1281"/>
    <w:rsid w:val="00CA230F"/>
    <w:rsid w:val="00CA2917"/>
    <w:rsid w:val="00CA2DA0"/>
    <w:rsid w:val="00CA3820"/>
    <w:rsid w:val="00CA4D30"/>
    <w:rsid w:val="00CA7561"/>
    <w:rsid w:val="00CA7C80"/>
    <w:rsid w:val="00CB1C69"/>
    <w:rsid w:val="00CB29EB"/>
    <w:rsid w:val="00CC153C"/>
    <w:rsid w:val="00CC20E2"/>
    <w:rsid w:val="00CC3C5F"/>
    <w:rsid w:val="00CC661E"/>
    <w:rsid w:val="00CC7DA3"/>
    <w:rsid w:val="00CD0CDB"/>
    <w:rsid w:val="00CD120F"/>
    <w:rsid w:val="00CD71A3"/>
    <w:rsid w:val="00CE44B2"/>
    <w:rsid w:val="00CE476B"/>
    <w:rsid w:val="00CE70B4"/>
    <w:rsid w:val="00CE79F0"/>
    <w:rsid w:val="00CF0EA0"/>
    <w:rsid w:val="00CF230E"/>
    <w:rsid w:val="00CF43D9"/>
    <w:rsid w:val="00CF60D5"/>
    <w:rsid w:val="00D0313C"/>
    <w:rsid w:val="00D047B5"/>
    <w:rsid w:val="00D073CF"/>
    <w:rsid w:val="00D10F46"/>
    <w:rsid w:val="00D12674"/>
    <w:rsid w:val="00D127ED"/>
    <w:rsid w:val="00D1472C"/>
    <w:rsid w:val="00D15784"/>
    <w:rsid w:val="00D1584D"/>
    <w:rsid w:val="00D17FB2"/>
    <w:rsid w:val="00D216FB"/>
    <w:rsid w:val="00D24CC3"/>
    <w:rsid w:val="00D24D41"/>
    <w:rsid w:val="00D2667A"/>
    <w:rsid w:val="00D269E1"/>
    <w:rsid w:val="00D32869"/>
    <w:rsid w:val="00D3351B"/>
    <w:rsid w:val="00D374D8"/>
    <w:rsid w:val="00D42C2B"/>
    <w:rsid w:val="00D434BA"/>
    <w:rsid w:val="00D43CC6"/>
    <w:rsid w:val="00D442D4"/>
    <w:rsid w:val="00D46A5C"/>
    <w:rsid w:val="00D502A5"/>
    <w:rsid w:val="00D5213F"/>
    <w:rsid w:val="00D53586"/>
    <w:rsid w:val="00D5412C"/>
    <w:rsid w:val="00D54D44"/>
    <w:rsid w:val="00D61CCB"/>
    <w:rsid w:val="00D66D94"/>
    <w:rsid w:val="00D673CD"/>
    <w:rsid w:val="00D703DF"/>
    <w:rsid w:val="00D70DCB"/>
    <w:rsid w:val="00D74B24"/>
    <w:rsid w:val="00D7546C"/>
    <w:rsid w:val="00D755F1"/>
    <w:rsid w:val="00D80D0D"/>
    <w:rsid w:val="00D80F14"/>
    <w:rsid w:val="00D8614E"/>
    <w:rsid w:val="00D90387"/>
    <w:rsid w:val="00D91EEA"/>
    <w:rsid w:val="00D920BE"/>
    <w:rsid w:val="00D92D84"/>
    <w:rsid w:val="00D93095"/>
    <w:rsid w:val="00D93132"/>
    <w:rsid w:val="00D94A70"/>
    <w:rsid w:val="00D97747"/>
    <w:rsid w:val="00DA012F"/>
    <w:rsid w:val="00DA462E"/>
    <w:rsid w:val="00DA490A"/>
    <w:rsid w:val="00DB1089"/>
    <w:rsid w:val="00DB207F"/>
    <w:rsid w:val="00DB5CA7"/>
    <w:rsid w:val="00DC765D"/>
    <w:rsid w:val="00DC7E46"/>
    <w:rsid w:val="00DD17AE"/>
    <w:rsid w:val="00DD1968"/>
    <w:rsid w:val="00DD260C"/>
    <w:rsid w:val="00DD5DF8"/>
    <w:rsid w:val="00DE0605"/>
    <w:rsid w:val="00DE394E"/>
    <w:rsid w:val="00DE456F"/>
    <w:rsid w:val="00DE5D15"/>
    <w:rsid w:val="00DF2AC2"/>
    <w:rsid w:val="00DF407A"/>
    <w:rsid w:val="00DF46C3"/>
    <w:rsid w:val="00DF74C9"/>
    <w:rsid w:val="00E0019F"/>
    <w:rsid w:val="00E00BD7"/>
    <w:rsid w:val="00E01724"/>
    <w:rsid w:val="00E05A8D"/>
    <w:rsid w:val="00E1250B"/>
    <w:rsid w:val="00E13605"/>
    <w:rsid w:val="00E25D0A"/>
    <w:rsid w:val="00E30F4F"/>
    <w:rsid w:val="00E31FC7"/>
    <w:rsid w:val="00E32146"/>
    <w:rsid w:val="00E3539B"/>
    <w:rsid w:val="00E4309C"/>
    <w:rsid w:val="00E436D8"/>
    <w:rsid w:val="00E46FE6"/>
    <w:rsid w:val="00E51FD5"/>
    <w:rsid w:val="00E558AF"/>
    <w:rsid w:val="00E64087"/>
    <w:rsid w:val="00E65B07"/>
    <w:rsid w:val="00E65EB6"/>
    <w:rsid w:val="00E66B3F"/>
    <w:rsid w:val="00E66CD7"/>
    <w:rsid w:val="00E67467"/>
    <w:rsid w:val="00E72F56"/>
    <w:rsid w:val="00E73AF0"/>
    <w:rsid w:val="00E7491A"/>
    <w:rsid w:val="00E75394"/>
    <w:rsid w:val="00E7662F"/>
    <w:rsid w:val="00E76F87"/>
    <w:rsid w:val="00E777CB"/>
    <w:rsid w:val="00E77CFB"/>
    <w:rsid w:val="00E77EF0"/>
    <w:rsid w:val="00E829D9"/>
    <w:rsid w:val="00E87417"/>
    <w:rsid w:val="00E901BC"/>
    <w:rsid w:val="00E9265C"/>
    <w:rsid w:val="00E95067"/>
    <w:rsid w:val="00E955BA"/>
    <w:rsid w:val="00E97EF7"/>
    <w:rsid w:val="00EA2249"/>
    <w:rsid w:val="00EA6D2B"/>
    <w:rsid w:val="00EA7611"/>
    <w:rsid w:val="00EA77BE"/>
    <w:rsid w:val="00EB1067"/>
    <w:rsid w:val="00EB246C"/>
    <w:rsid w:val="00EB33C9"/>
    <w:rsid w:val="00EB4640"/>
    <w:rsid w:val="00EB4C51"/>
    <w:rsid w:val="00EB79CC"/>
    <w:rsid w:val="00EC02B7"/>
    <w:rsid w:val="00EC1F7A"/>
    <w:rsid w:val="00EC3A93"/>
    <w:rsid w:val="00EC3D1D"/>
    <w:rsid w:val="00EC6E47"/>
    <w:rsid w:val="00ED0105"/>
    <w:rsid w:val="00ED62FE"/>
    <w:rsid w:val="00EE3F8F"/>
    <w:rsid w:val="00EE4A3D"/>
    <w:rsid w:val="00EE6B2E"/>
    <w:rsid w:val="00EE77AC"/>
    <w:rsid w:val="00EF1871"/>
    <w:rsid w:val="00EF1D8C"/>
    <w:rsid w:val="00EF37BE"/>
    <w:rsid w:val="00EF63BB"/>
    <w:rsid w:val="00EF7CA9"/>
    <w:rsid w:val="00F019F8"/>
    <w:rsid w:val="00F02658"/>
    <w:rsid w:val="00F03604"/>
    <w:rsid w:val="00F0463A"/>
    <w:rsid w:val="00F1130C"/>
    <w:rsid w:val="00F206C3"/>
    <w:rsid w:val="00F26044"/>
    <w:rsid w:val="00F26B20"/>
    <w:rsid w:val="00F306E4"/>
    <w:rsid w:val="00F32AD0"/>
    <w:rsid w:val="00F37E77"/>
    <w:rsid w:val="00F40E8C"/>
    <w:rsid w:val="00F43126"/>
    <w:rsid w:val="00F46A90"/>
    <w:rsid w:val="00F46D11"/>
    <w:rsid w:val="00F5121D"/>
    <w:rsid w:val="00F524C2"/>
    <w:rsid w:val="00F5300A"/>
    <w:rsid w:val="00F534D2"/>
    <w:rsid w:val="00F54497"/>
    <w:rsid w:val="00F546C2"/>
    <w:rsid w:val="00F549C0"/>
    <w:rsid w:val="00F54E68"/>
    <w:rsid w:val="00F6046E"/>
    <w:rsid w:val="00F604A5"/>
    <w:rsid w:val="00F65205"/>
    <w:rsid w:val="00F66F15"/>
    <w:rsid w:val="00F67C68"/>
    <w:rsid w:val="00F71D76"/>
    <w:rsid w:val="00F71DAA"/>
    <w:rsid w:val="00F754F3"/>
    <w:rsid w:val="00F76863"/>
    <w:rsid w:val="00F80462"/>
    <w:rsid w:val="00F80E6D"/>
    <w:rsid w:val="00F814DD"/>
    <w:rsid w:val="00F84338"/>
    <w:rsid w:val="00F87550"/>
    <w:rsid w:val="00F9059C"/>
    <w:rsid w:val="00F90D58"/>
    <w:rsid w:val="00F91BEC"/>
    <w:rsid w:val="00F941EA"/>
    <w:rsid w:val="00F9537A"/>
    <w:rsid w:val="00F95458"/>
    <w:rsid w:val="00F9566C"/>
    <w:rsid w:val="00F95DD3"/>
    <w:rsid w:val="00F9652D"/>
    <w:rsid w:val="00F96CBC"/>
    <w:rsid w:val="00F96DBC"/>
    <w:rsid w:val="00F97A7E"/>
    <w:rsid w:val="00FA16CC"/>
    <w:rsid w:val="00FA1941"/>
    <w:rsid w:val="00FA326D"/>
    <w:rsid w:val="00FA6826"/>
    <w:rsid w:val="00FB5029"/>
    <w:rsid w:val="00FC03D8"/>
    <w:rsid w:val="00FC069A"/>
    <w:rsid w:val="00FC0EDA"/>
    <w:rsid w:val="00FC3562"/>
    <w:rsid w:val="00FC3723"/>
    <w:rsid w:val="00FC7A89"/>
    <w:rsid w:val="00FD0DFB"/>
    <w:rsid w:val="00FE0590"/>
    <w:rsid w:val="00FE1EAE"/>
    <w:rsid w:val="00FE37AE"/>
    <w:rsid w:val="00FE5437"/>
    <w:rsid w:val="00FE699C"/>
    <w:rsid w:val="00FE7429"/>
    <w:rsid w:val="00FF409A"/>
    <w:rsid w:val="00FF4403"/>
    <w:rsid w:val="00FF5C66"/>
    <w:rsid w:val="00FF7333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60E4"/>
  <w15:chartTrackingRefBased/>
  <w15:docId w15:val="{B8EC61C0-60B0-4352-A85D-5DD12BD0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5840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584001"/>
    <w:pPr>
      <w:ind w:left="720"/>
      <w:contextualSpacing/>
    </w:pPr>
  </w:style>
  <w:style w:type="paragraph" w:styleId="Podnoje">
    <w:name w:val="footer"/>
    <w:basedOn w:val="Normalno"/>
    <w:link w:val="PodnojeZnak"/>
    <w:uiPriority w:val="99"/>
    <w:unhideWhenUsed/>
    <w:rsid w:val="00584001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58400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3</cp:revision>
  <dcterms:created xsi:type="dcterms:W3CDTF">2022-08-16T11:26:00Z</dcterms:created>
  <dcterms:modified xsi:type="dcterms:W3CDTF">2022-08-16T12:05:00Z</dcterms:modified>
</cp:coreProperties>
</file>