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066"/>
        <w:gridCol w:w="5300"/>
        <w:gridCol w:w="3119"/>
        <w:gridCol w:w="2268"/>
      </w:tblGrid>
      <w:tr w:rsidR="009921C0" w:rsidRPr="0070658A" w14:paraId="20D99472" w14:textId="77777777" w:rsidTr="0070658A">
        <w:tc>
          <w:tcPr>
            <w:tcW w:w="2066" w:type="dxa"/>
            <w:shd w:val="clear" w:color="auto" w:fill="FFFFFF"/>
            <w:vAlign w:val="center"/>
          </w:tcPr>
          <w:p w14:paraId="4958C812" w14:textId="77777777" w:rsidR="009921C0" w:rsidRPr="0070658A" w:rsidRDefault="009921C0" w:rsidP="009921C0">
            <w:pPr>
              <w:ind w:left="116"/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Oblast</w:t>
            </w:r>
          </w:p>
        </w:tc>
        <w:tc>
          <w:tcPr>
            <w:tcW w:w="5300" w:type="dxa"/>
            <w:shd w:val="clear" w:color="auto" w:fill="FFFFFF"/>
            <w:vAlign w:val="center"/>
          </w:tcPr>
          <w:p w14:paraId="6E00381F" w14:textId="77777777" w:rsidR="009921C0" w:rsidRPr="0070658A" w:rsidRDefault="009921C0" w:rsidP="009921C0">
            <w:pPr>
              <w:ind w:left="116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Naziv programa</w:t>
            </w:r>
          </w:p>
          <w:p w14:paraId="1975F872" w14:textId="52057A71" w:rsidR="009921C0" w:rsidRPr="0070658A" w:rsidRDefault="009921C0" w:rsidP="009921C0">
            <w:pPr>
              <w:ind w:left="116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2007</w:t>
            </w:r>
            <w:r w:rsidR="00C84F78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 xml:space="preserve">. - </w:t>
            </w: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2013</w:t>
            </w:r>
            <w:r w:rsidR="00C84F78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5DC8F891" w14:textId="77777777" w:rsidR="009921C0" w:rsidRPr="0070658A" w:rsidRDefault="009921C0" w:rsidP="009921C0">
            <w:pPr>
              <w:ind w:left="116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Naziv programa</w:t>
            </w:r>
          </w:p>
          <w:p w14:paraId="01F4B3A3" w14:textId="790B5292" w:rsidR="009921C0" w:rsidRPr="0070658A" w:rsidRDefault="009921C0" w:rsidP="009921C0">
            <w:pPr>
              <w:ind w:left="116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2014</w:t>
            </w:r>
            <w:r w:rsidR="00C84F78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 xml:space="preserve">. - </w:t>
            </w: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2020</w:t>
            </w:r>
            <w:r w:rsidR="00C84F78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39C2957" w14:textId="77777777" w:rsidR="009921C0" w:rsidRPr="0070658A" w:rsidRDefault="009921C0" w:rsidP="009921C0">
            <w:pPr>
              <w:ind w:left="116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 xml:space="preserve">Ukupan </w:t>
            </w:r>
          </w:p>
          <w:p w14:paraId="38EAC021" w14:textId="77777777" w:rsidR="009921C0" w:rsidRPr="0070658A" w:rsidRDefault="009921C0" w:rsidP="009921C0">
            <w:pPr>
              <w:ind w:left="116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highlight w:val="yellow"/>
                <w:lang w:val="bs-Latn-BA"/>
              </w:rPr>
            </w:pP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proračun (€)</w:t>
            </w:r>
          </w:p>
        </w:tc>
      </w:tr>
      <w:tr w:rsidR="009921C0" w:rsidRPr="0070658A" w14:paraId="14366CDF" w14:textId="77777777" w:rsidTr="0070658A">
        <w:tc>
          <w:tcPr>
            <w:tcW w:w="2066" w:type="dxa"/>
          </w:tcPr>
          <w:p w14:paraId="5620A6D0" w14:textId="77777777" w:rsidR="009921C0" w:rsidRPr="0070658A" w:rsidRDefault="009921C0" w:rsidP="009921C0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Znanost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i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inovacije</w:t>
            </w:r>
            <w:proofErr w:type="spellEnd"/>
          </w:p>
        </w:tc>
        <w:tc>
          <w:tcPr>
            <w:tcW w:w="5300" w:type="dxa"/>
          </w:tcPr>
          <w:p w14:paraId="3DAC6BC1" w14:textId="77777777" w:rsidR="007B5E74" w:rsidRPr="007B5E74" w:rsidRDefault="007B5E74" w:rsidP="007B5E74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4"/>
                <w:szCs w:val="24"/>
                <w:lang w:val="bs-Latn-BA"/>
              </w:rPr>
            </w:pPr>
            <w:r w:rsidRPr="007B5E74">
              <w:rPr>
                <w:rFonts w:ascii="Arial" w:eastAsia="Calibri" w:hAnsi="Arial" w:cs="Arial"/>
                <w:sz w:val="24"/>
                <w:szCs w:val="24"/>
                <w:lang w:val="bs-Latn-BA"/>
              </w:rPr>
              <w:t>FP7</w:t>
            </w:r>
          </w:p>
          <w:p w14:paraId="1AAE9E10" w14:textId="77777777" w:rsidR="007B5E74" w:rsidRPr="007B5E74" w:rsidRDefault="007B5E74" w:rsidP="007B5E74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4"/>
                <w:szCs w:val="24"/>
                <w:lang w:val="bs-Latn-BA"/>
              </w:rPr>
            </w:pPr>
            <w:r w:rsidRPr="007B5E74">
              <w:rPr>
                <w:rFonts w:ascii="Arial" w:eastAsia="Calibri" w:hAnsi="Arial" w:cs="Arial"/>
                <w:color w:val="000000"/>
                <w:sz w:val="24"/>
                <w:szCs w:val="24"/>
                <w:lang w:val="bs-Latn-BA"/>
              </w:rPr>
              <w:t xml:space="preserve">Program za konkurentnost i inovacije (CIP): </w:t>
            </w:r>
          </w:p>
          <w:p w14:paraId="37F28236" w14:textId="77777777" w:rsidR="007B5E74" w:rsidRPr="007B5E74" w:rsidRDefault="007B5E74" w:rsidP="007B5E74">
            <w:pPr>
              <w:numPr>
                <w:ilvl w:val="0"/>
                <w:numId w:val="2"/>
              </w:numPr>
              <w:rPr>
                <w:rFonts w:ascii="Arial" w:eastAsia="Calibri" w:hAnsi="Arial" w:cs="Arial"/>
                <w:sz w:val="24"/>
                <w:szCs w:val="24"/>
                <w:lang w:val="bs-Latn-BA"/>
              </w:rPr>
            </w:pPr>
            <w:r w:rsidRPr="007B5E74">
              <w:rPr>
                <w:rFonts w:ascii="Arial" w:eastAsia="Calibri" w:hAnsi="Arial" w:cs="Arial"/>
                <w:color w:val="000000"/>
                <w:sz w:val="24"/>
                <w:szCs w:val="24"/>
                <w:lang w:val="bs-Latn-BA"/>
              </w:rPr>
              <w:t>Program za poduzetništvo i inovacije (EIP)</w:t>
            </w:r>
          </w:p>
          <w:p w14:paraId="6D7A2682" w14:textId="3DC411C7" w:rsidR="007B5E74" w:rsidRPr="0070658A" w:rsidRDefault="007B5E74" w:rsidP="007B5E74">
            <w:pPr>
              <w:numPr>
                <w:ilvl w:val="0"/>
                <w:numId w:val="2"/>
              </w:numPr>
              <w:rPr>
                <w:rFonts w:ascii="Arial" w:eastAsia="Calibri" w:hAnsi="Arial" w:cs="Arial"/>
                <w:sz w:val="24"/>
                <w:szCs w:val="24"/>
                <w:lang w:val="bs-Latn-BA"/>
              </w:rPr>
            </w:pPr>
            <w:r w:rsidRPr="007B5E74">
              <w:rPr>
                <w:rFonts w:ascii="Arial" w:eastAsia="Calibri" w:hAnsi="Arial" w:cs="Arial"/>
                <w:color w:val="000000"/>
                <w:sz w:val="24"/>
                <w:szCs w:val="24"/>
                <w:lang w:val="bs-Latn-BA"/>
              </w:rPr>
              <w:t>Program za po</w:t>
            </w:r>
            <w:r w:rsidR="00C84F78">
              <w:rPr>
                <w:rFonts w:ascii="Arial" w:eastAsia="Calibri" w:hAnsi="Arial" w:cs="Arial"/>
                <w:color w:val="000000"/>
                <w:sz w:val="24"/>
                <w:szCs w:val="24"/>
                <w:lang w:val="bs-Latn-BA"/>
              </w:rPr>
              <w:t>tporu</w:t>
            </w:r>
            <w:r w:rsidRPr="007B5E74">
              <w:rPr>
                <w:rFonts w:ascii="Arial" w:eastAsia="Calibri" w:hAnsi="Arial" w:cs="Arial"/>
                <w:color w:val="000000"/>
                <w:sz w:val="24"/>
                <w:szCs w:val="24"/>
                <w:lang w:val="bs-Latn-BA"/>
              </w:rPr>
              <w:t xml:space="preserve"> politikama informacijskih i komunikacijskih tehnologija (ICT PSP) </w:t>
            </w:r>
          </w:p>
          <w:p w14:paraId="022441B7" w14:textId="3B28FB16" w:rsidR="009921C0" w:rsidRPr="0070658A" w:rsidRDefault="007B5E74" w:rsidP="007B5E74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eastAsia="Calibri" w:hAnsi="Arial" w:cs="Arial"/>
                <w:color w:val="000000"/>
                <w:sz w:val="24"/>
                <w:szCs w:val="24"/>
                <w:lang w:val="bs-Latn-BA"/>
              </w:rPr>
              <w:t xml:space="preserve">Program za inteligentnu energiju </w:t>
            </w:r>
            <w:proofErr w:type="spellStart"/>
            <w:r w:rsidRPr="0070658A">
              <w:rPr>
                <w:rFonts w:ascii="Arial" w:eastAsia="Calibri" w:hAnsi="Arial" w:cs="Arial"/>
                <w:color w:val="000000"/>
                <w:sz w:val="24"/>
                <w:szCs w:val="24"/>
                <w:lang w:val="bs-Latn-BA"/>
              </w:rPr>
              <w:t>E</w:t>
            </w:r>
            <w:r w:rsidR="00C84F78">
              <w:rPr>
                <w:rFonts w:ascii="Arial" w:eastAsia="Calibri" w:hAnsi="Arial" w:cs="Arial"/>
                <w:color w:val="000000"/>
                <w:sz w:val="24"/>
                <w:szCs w:val="24"/>
                <w:lang w:val="bs-Latn-BA"/>
              </w:rPr>
              <w:t>u</w:t>
            </w:r>
            <w:r w:rsidRPr="0070658A">
              <w:rPr>
                <w:rFonts w:ascii="Arial" w:eastAsia="Calibri" w:hAnsi="Arial" w:cs="Arial"/>
                <w:color w:val="000000"/>
                <w:sz w:val="24"/>
                <w:szCs w:val="24"/>
                <w:lang w:val="bs-Latn-BA"/>
              </w:rPr>
              <w:t>rope</w:t>
            </w:r>
            <w:proofErr w:type="spellEnd"/>
            <w:r w:rsidRPr="0070658A">
              <w:rPr>
                <w:rFonts w:ascii="Arial" w:eastAsia="Calibri" w:hAnsi="Arial" w:cs="Arial"/>
                <w:color w:val="000000"/>
                <w:sz w:val="24"/>
                <w:szCs w:val="24"/>
                <w:lang w:val="bs-Latn-BA"/>
              </w:rPr>
              <w:t xml:space="preserve"> (IEE)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3F9BFF4" w14:textId="13C4F3D7" w:rsidR="009921C0" w:rsidRPr="0070658A" w:rsidRDefault="009921C0" w:rsidP="009921C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 xml:space="preserve">Okvirni program za </w:t>
            </w:r>
            <w:proofErr w:type="spellStart"/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istraživanje</w:t>
            </w:r>
            <w:proofErr w:type="spellEnd"/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 xml:space="preserve"> i inovacije – Horizont 2020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F45CF81" w14:textId="77777777" w:rsidR="009921C0" w:rsidRPr="0070658A" w:rsidRDefault="009921C0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77 milijardi</w:t>
            </w:r>
          </w:p>
        </w:tc>
      </w:tr>
      <w:tr w:rsidR="009921C0" w:rsidRPr="0070658A" w14:paraId="43546993" w14:textId="77777777" w:rsidTr="0070658A">
        <w:tc>
          <w:tcPr>
            <w:tcW w:w="2066" w:type="dxa"/>
          </w:tcPr>
          <w:p w14:paraId="06FB54CC" w14:textId="77777777" w:rsidR="009921C0" w:rsidRPr="0070658A" w:rsidRDefault="009921C0" w:rsidP="009921C0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Konkurentnost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i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poduzetništvo</w:t>
            </w:r>
            <w:proofErr w:type="spellEnd"/>
          </w:p>
        </w:tc>
        <w:tc>
          <w:tcPr>
            <w:tcW w:w="5300" w:type="dxa"/>
          </w:tcPr>
          <w:p w14:paraId="72F0C8E8" w14:textId="77777777" w:rsidR="009921C0" w:rsidRPr="0070658A" w:rsidRDefault="007B5E74" w:rsidP="0070658A">
            <w:pPr>
              <w:pStyle w:val="Paragrafspisk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eastAsia="Calibri" w:hAnsi="Arial" w:cs="Arial"/>
                <w:color w:val="000000"/>
                <w:sz w:val="24"/>
                <w:szCs w:val="24"/>
                <w:lang w:val="bs-Latn-BA"/>
              </w:rPr>
              <w:t xml:space="preserve">Program za konkurentnost i inovacije (CIP) – </w:t>
            </w:r>
            <w:r w:rsidR="0070658A">
              <w:rPr>
                <w:rFonts w:ascii="Arial" w:eastAsia="Calibri" w:hAnsi="Arial" w:cs="Arial"/>
                <w:color w:val="000000"/>
                <w:sz w:val="24"/>
                <w:szCs w:val="24"/>
                <w:lang w:val="bs-Latn-BA"/>
              </w:rPr>
              <w:t>M</w:t>
            </w:r>
            <w:r w:rsidRPr="0070658A">
              <w:rPr>
                <w:rFonts w:ascii="Arial" w:eastAsia="Calibri" w:hAnsi="Arial" w:cs="Arial"/>
                <w:color w:val="000000"/>
                <w:sz w:val="24"/>
                <w:szCs w:val="24"/>
                <w:lang w:val="bs-Latn-BA"/>
              </w:rPr>
              <w:t>jere za konkurentnost iz Programa za poduzetništvo i inovacije (EIP)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A587255" w14:textId="77777777" w:rsidR="009921C0" w:rsidRPr="0070658A" w:rsidRDefault="009921C0" w:rsidP="009921C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Program za konkurentnost poduzeća i mala i srednja poduzeća - COSME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E26D8B5" w14:textId="77777777" w:rsidR="009921C0" w:rsidRPr="0070658A" w:rsidRDefault="009921C0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2,2 milijarde</w:t>
            </w:r>
          </w:p>
        </w:tc>
      </w:tr>
      <w:tr w:rsidR="009921C0" w:rsidRPr="0070658A" w14:paraId="335E201B" w14:textId="77777777" w:rsidTr="0070658A">
        <w:tc>
          <w:tcPr>
            <w:tcW w:w="2066" w:type="dxa"/>
          </w:tcPr>
          <w:p w14:paraId="186313BB" w14:textId="77777777" w:rsidR="009921C0" w:rsidRPr="0070658A" w:rsidRDefault="009921C0" w:rsidP="009921C0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Obrazovanje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obuka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mladi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i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sport </w:t>
            </w:r>
          </w:p>
        </w:tc>
        <w:tc>
          <w:tcPr>
            <w:tcW w:w="5300" w:type="dxa"/>
          </w:tcPr>
          <w:p w14:paraId="2BF8B2EB" w14:textId="77777777" w:rsidR="007B5E74" w:rsidRPr="0070658A" w:rsidRDefault="007B5E74" w:rsidP="007B5E74">
            <w:pPr>
              <w:numPr>
                <w:ilvl w:val="0"/>
                <w:numId w:val="3"/>
              </w:numPr>
              <w:rPr>
                <w:rFonts w:ascii="Arial" w:eastAsia="Calibri" w:hAnsi="Arial" w:cs="Arial"/>
                <w:sz w:val="24"/>
                <w:szCs w:val="24"/>
                <w:lang w:val="bs-Latn-BA"/>
              </w:rPr>
            </w:pPr>
            <w:r w:rsidRPr="0070658A">
              <w:rPr>
                <w:rFonts w:ascii="Arial" w:eastAsia="Calibri" w:hAnsi="Arial" w:cs="Arial"/>
                <w:sz w:val="24"/>
                <w:szCs w:val="24"/>
                <w:lang w:val="bs-Latn-BA"/>
              </w:rPr>
              <w:t>Program za cjeloživotno učenje (LLP) (Grundvig, Erasmus, Leonardo da Vinci, Comenius, Jean Monet, transverzalni programi)</w:t>
            </w:r>
          </w:p>
          <w:p w14:paraId="7EF4ADDF" w14:textId="77777777" w:rsidR="007B5E74" w:rsidRPr="0070658A" w:rsidRDefault="007B5E74" w:rsidP="007B5E74">
            <w:pPr>
              <w:numPr>
                <w:ilvl w:val="0"/>
                <w:numId w:val="3"/>
              </w:numPr>
              <w:rPr>
                <w:rFonts w:ascii="Arial" w:eastAsia="Calibri" w:hAnsi="Arial" w:cs="Arial"/>
                <w:sz w:val="24"/>
                <w:szCs w:val="24"/>
                <w:lang w:val="bs-Latn-BA"/>
              </w:rPr>
            </w:pPr>
            <w:r w:rsidRPr="0070658A">
              <w:rPr>
                <w:rFonts w:ascii="Arial" w:eastAsia="Calibri" w:hAnsi="Arial" w:cs="Arial"/>
                <w:bCs/>
                <w:sz w:val="24"/>
                <w:szCs w:val="24"/>
                <w:lang w:val="bs-Latn-BA"/>
              </w:rPr>
              <w:t>Međunarodni programi za visoko obrazovanje (Erasmus Mundus II, Tempus 4, Alfa, Edulink, bilateralni programi)</w:t>
            </w:r>
          </w:p>
          <w:p w14:paraId="0BBF2F50" w14:textId="77777777" w:rsidR="009921C0" w:rsidRPr="0070658A" w:rsidRDefault="007B5E74" w:rsidP="0070658A">
            <w:pPr>
              <w:pStyle w:val="Paragrafspisk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eastAsia="Calibri" w:hAnsi="Arial" w:cs="Arial"/>
                <w:sz w:val="24"/>
                <w:szCs w:val="24"/>
                <w:lang w:val="bs-Latn-BA"/>
              </w:rPr>
              <w:t>Mladi u akciji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086C7BC" w14:textId="77777777" w:rsidR="009921C0" w:rsidRPr="0070658A" w:rsidRDefault="009921C0" w:rsidP="009921C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Erasmus+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DA94F91" w14:textId="77777777" w:rsidR="009921C0" w:rsidRPr="0070658A" w:rsidRDefault="009921C0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14 milijardi</w:t>
            </w:r>
          </w:p>
        </w:tc>
      </w:tr>
      <w:tr w:rsidR="009921C0" w:rsidRPr="0070658A" w14:paraId="12B0F4C9" w14:textId="77777777" w:rsidTr="0070658A">
        <w:tc>
          <w:tcPr>
            <w:tcW w:w="2066" w:type="dxa"/>
          </w:tcPr>
          <w:p w14:paraId="3D0268A7" w14:textId="77777777" w:rsidR="009921C0" w:rsidRPr="0070658A" w:rsidRDefault="009921C0" w:rsidP="00FD4134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Kultura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i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audiovizu</w:t>
            </w:r>
            <w:r w:rsidR="00FD4134">
              <w:rPr>
                <w:rFonts w:ascii="Arial" w:hAnsi="Arial" w:cs="Arial"/>
                <w:i/>
                <w:sz w:val="24"/>
                <w:szCs w:val="24"/>
              </w:rPr>
              <w:t>e</w:t>
            </w:r>
            <w:r w:rsidRPr="0070658A">
              <w:rPr>
                <w:rFonts w:ascii="Arial" w:hAnsi="Arial" w:cs="Arial"/>
                <w:i/>
                <w:sz w:val="24"/>
                <w:szCs w:val="24"/>
              </w:rPr>
              <w:t>lna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djelatnost</w:t>
            </w:r>
            <w:proofErr w:type="spellEnd"/>
          </w:p>
        </w:tc>
        <w:tc>
          <w:tcPr>
            <w:tcW w:w="5300" w:type="dxa"/>
          </w:tcPr>
          <w:p w14:paraId="20759507" w14:textId="51EBE6E1" w:rsidR="00C22407" w:rsidRPr="0070658A" w:rsidRDefault="00C22407" w:rsidP="0070658A">
            <w:pPr>
              <w:pStyle w:val="Paragrafspisk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Kultura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2007</w:t>
            </w:r>
            <w:r w:rsidR="00C84F78">
              <w:rPr>
                <w:rFonts w:ascii="Arial" w:hAnsi="Arial" w:cs="Arial"/>
                <w:sz w:val="24"/>
                <w:szCs w:val="24"/>
              </w:rPr>
              <w:t xml:space="preserve">. – </w:t>
            </w:r>
            <w:r w:rsidRPr="0070658A">
              <w:rPr>
                <w:rFonts w:ascii="Arial" w:hAnsi="Arial" w:cs="Arial"/>
                <w:sz w:val="24"/>
                <w:szCs w:val="24"/>
              </w:rPr>
              <w:t>2013</w:t>
            </w:r>
            <w:r w:rsidR="00C84F7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9E2F686" w14:textId="77777777" w:rsidR="00C22407" w:rsidRPr="0070658A" w:rsidRDefault="00C22407" w:rsidP="0070658A">
            <w:pPr>
              <w:pStyle w:val="Paragrafspisk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>MEDIA 2007</w:t>
            </w:r>
          </w:p>
          <w:p w14:paraId="7318495E" w14:textId="77777777" w:rsidR="009921C0" w:rsidRPr="0070658A" w:rsidRDefault="00C22407" w:rsidP="0070658A">
            <w:pPr>
              <w:pStyle w:val="Paragrafspisk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>Media Mundus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05C3A16C" w14:textId="77777777" w:rsidR="009921C0" w:rsidRPr="0070658A" w:rsidRDefault="009921C0" w:rsidP="009921C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Kreativna Europa</w:t>
            </w:r>
          </w:p>
          <w:p w14:paraId="3D1472E4" w14:textId="77777777" w:rsidR="009921C0" w:rsidRPr="0070658A" w:rsidRDefault="009921C0" w:rsidP="009921C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48879AE" w14:textId="77777777" w:rsidR="009921C0" w:rsidRPr="0070658A" w:rsidRDefault="009921C0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1,4 milijarde</w:t>
            </w:r>
          </w:p>
        </w:tc>
      </w:tr>
      <w:tr w:rsidR="009921C0" w:rsidRPr="0070658A" w14:paraId="36D21DA7" w14:textId="77777777" w:rsidTr="0070658A">
        <w:tc>
          <w:tcPr>
            <w:tcW w:w="2066" w:type="dxa"/>
          </w:tcPr>
          <w:p w14:paraId="29AB7E11" w14:textId="77777777" w:rsidR="009921C0" w:rsidRPr="0070658A" w:rsidRDefault="009921C0" w:rsidP="009921C0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Civilno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društvo</w:t>
            </w:r>
            <w:proofErr w:type="spellEnd"/>
          </w:p>
        </w:tc>
        <w:tc>
          <w:tcPr>
            <w:tcW w:w="5300" w:type="dxa"/>
          </w:tcPr>
          <w:p w14:paraId="33100ABF" w14:textId="30A099A8" w:rsidR="009921C0" w:rsidRPr="0070658A" w:rsidRDefault="00C22407" w:rsidP="0070658A">
            <w:pPr>
              <w:pStyle w:val="Paragrafspisk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>E</w:t>
            </w:r>
            <w:r w:rsidR="00C84F78">
              <w:rPr>
                <w:rFonts w:ascii="Arial" w:hAnsi="Arial" w:cs="Arial"/>
                <w:sz w:val="24"/>
                <w:szCs w:val="24"/>
              </w:rPr>
              <w:t>u</w:t>
            </w:r>
            <w:r w:rsidRPr="0070658A">
              <w:rPr>
                <w:rFonts w:ascii="Arial" w:hAnsi="Arial" w:cs="Arial"/>
                <w:sz w:val="24"/>
                <w:szCs w:val="24"/>
              </w:rPr>
              <w:t xml:space="preserve">ropa za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građane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2007</w:t>
            </w:r>
            <w:r w:rsidR="00C84F78">
              <w:rPr>
                <w:rFonts w:ascii="Arial" w:hAnsi="Arial" w:cs="Arial"/>
                <w:sz w:val="24"/>
                <w:szCs w:val="24"/>
              </w:rPr>
              <w:t xml:space="preserve">. – </w:t>
            </w:r>
            <w:r w:rsidRPr="0070658A">
              <w:rPr>
                <w:rFonts w:ascii="Arial" w:hAnsi="Arial" w:cs="Arial"/>
                <w:sz w:val="24"/>
                <w:szCs w:val="24"/>
              </w:rPr>
              <w:t>2013</w:t>
            </w:r>
            <w:r w:rsidR="00C84F7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0979208D" w14:textId="77777777" w:rsidR="009921C0" w:rsidRPr="0070658A" w:rsidRDefault="009921C0" w:rsidP="009921C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Europa za građane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6E26890" w14:textId="631EDAEA" w:rsidR="009921C0" w:rsidRPr="0070658A" w:rsidRDefault="0070658A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185 mili</w:t>
            </w:r>
            <w:r w:rsidR="00C84F78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ju</w:t>
            </w:r>
            <w:r w:rsidR="009921C0"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na</w:t>
            </w:r>
          </w:p>
        </w:tc>
      </w:tr>
      <w:tr w:rsidR="009921C0" w:rsidRPr="0070658A" w14:paraId="221B9CF4" w14:textId="77777777" w:rsidTr="0070658A">
        <w:tc>
          <w:tcPr>
            <w:tcW w:w="2066" w:type="dxa"/>
          </w:tcPr>
          <w:p w14:paraId="35C85221" w14:textId="77777777" w:rsidR="009921C0" w:rsidRPr="0070658A" w:rsidRDefault="009921C0" w:rsidP="009921C0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Socijalna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politika</w:t>
            </w:r>
            <w:proofErr w:type="spellEnd"/>
          </w:p>
        </w:tc>
        <w:tc>
          <w:tcPr>
            <w:tcW w:w="5300" w:type="dxa"/>
          </w:tcPr>
          <w:p w14:paraId="61039A3F" w14:textId="77777777" w:rsidR="00C22407" w:rsidRPr="0070658A" w:rsidRDefault="00C22407" w:rsidP="0070658A">
            <w:pPr>
              <w:pStyle w:val="Paragrafspisk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 xml:space="preserve">PROGRESS (Program za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zapošljavanje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socijalnu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solidarnost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241500E" w14:textId="77777777" w:rsidR="00C22407" w:rsidRPr="0070658A" w:rsidRDefault="00C22407" w:rsidP="00C22407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>-</w:t>
            </w:r>
            <w:r w:rsid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Zapošljavanje</w:t>
            </w:r>
            <w:proofErr w:type="spellEnd"/>
          </w:p>
          <w:p w14:paraId="7EA91BDF" w14:textId="77777777" w:rsidR="00C22407" w:rsidRPr="0070658A" w:rsidRDefault="00C22407" w:rsidP="00C22407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>-</w:t>
            </w:r>
            <w:r w:rsid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Socijalna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inkluzija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socijalna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zaštita</w:t>
            </w:r>
            <w:proofErr w:type="spellEnd"/>
          </w:p>
          <w:p w14:paraId="389F44B4" w14:textId="5646CE5B" w:rsidR="009921C0" w:rsidRPr="0070658A" w:rsidRDefault="00C22407" w:rsidP="00C22407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>-</w:t>
            </w:r>
            <w:r w:rsid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U</w:t>
            </w:r>
            <w:r w:rsidR="00C84F78">
              <w:rPr>
                <w:rFonts w:ascii="Arial" w:hAnsi="Arial" w:cs="Arial"/>
                <w:sz w:val="24"/>
                <w:szCs w:val="24"/>
              </w:rPr>
              <w:t>vjeti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radu</w:t>
            </w:r>
            <w:proofErr w:type="spellEnd"/>
          </w:p>
        </w:tc>
        <w:tc>
          <w:tcPr>
            <w:tcW w:w="3119" w:type="dxa"/>
            <w:shd w:val="clear" w:color="auto" w:fill="FFFFFF"/>
            <w:vAlign w:val="center"/>
          </w:tcPr>
          <w:p w14:paraId="511B8F9F" w14:textId="77777777" w:rsidR="009921C0" w:rsidRPr="0070658A" w:rsidRDefault="009921C0" w:rsidP="009921C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Program za zapošljavanje i društvene inovacije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961A59F" w14:textId="19607176" w:rsidR="009921C0" w:rsidRPr="0070658A" w:rsidRDefault="009921C0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919 </w:t>
            </w:r>
            <w:r w:rsid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</w:t>
            </w:r>
            <w:r w:rsidR="00C84F78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ju</w:t>
            </w:r>
            <w:r w:rsidR="0070658A"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na</w:t>
            </w:r>
          </w:p>
        </w:tc>
      </w:tr>
      <w:tr w:rsidR="009921C0" w:rsidRPr="0070658A" w14:paraId="5116B3A5" w14:textId="77777777" w:rsidTr="0070658A">
        <w:tc>
          <w:tcPr>
            <w:tcW w:w="2066" w:type="dxa"/>
          </w:tcPr>
          <w:p w14:paraId="18610E77" w14:textId="77777777" w:rsidR="009921C0" w:rsidRPr="0070658A" w:rsidRDefault="009921C0" w:rsidP="009921C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0658A">
              <w:rPr>
                <w:rFonts w:ascii="Arial" w:hAnsi="Arial" w:cs="Arial"/>
                <w:i/>
                <w:sz w:val="24"/>
                <w:szCs w:val="24"/>
              </w:rPr>
              <w:lastRenderedPageBreak/>
              <w:t xml:space="preserve">Prava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i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nediskriminacija</w:t>
            </w:r>
            <w:proofErr w:type="spellEnd"/>
          </w:p>
        </w:tc>
        <w:tc>
          <w:tcPr>
            <w:tcW w:w="5300" w:type="dxa"/>
          </w:tcPr>
          <w:p w14:paraId="5E74AC31" w14:textId="207C9B49" w:rsidR="00C22407" w:rsidRPr="0070658A" w:rsidRDefault="00C22407" w:rsidP="0070658A">
            <w:pPr>
              <w:pStyle w:val="Paragrafspisk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Okvirni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program za </w:t>
            </w:r>
            <w:proofErr w:type="spellStart"/>
            <w:r w:rsidR="00C84F78">
              <w:rPr>
                <w:rFonts w:ascii="Arial" w:hAnsi="Arial" w:cs="Arial"/>
                <w:sz w:val="24"/>
                <w:szCs w:val="24"/>
              </w:rPr>
              <w:t>temeljna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prava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pravosuđe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CFEC026" w14:textId="3B4C813C" w:rsidR="00C22407" w:rsidRPr="0070658A" w:rsidRDefault="00C22407" w:rsidP="00C22407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>•</w:t>
            </w:r>
            <w:r w:rsidR="0070658A"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84F78">
              <w:rPr>
                <w:rFonts w:ascii="Arial" w:hAnsi="Arial" w:cs="Arial"/>
                <w:sz w:val="24"/>
                <w:szCs w:val="24"/>
              </w:rPr>
              <w:t>Temeljna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prava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građanstvo</w:t>
            </w:r>
            <w:proofErr w:type="spellEnd"/>
          </w:p>
          <w:p w14:paraId="141E3E4F" w14:textId="77777777" w:rsidR="00C22407" w:rsidRPr="0070658A" w:rsidRDefault="00C22407" w:rsidP="00C22407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>•</w:t>
            </w:r>
            <w:r w:rsidR="0070658A"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658A">
              <w:rPr>
                <w:rFonts w:ascii="Arial" w:hAnsi="Arial" w:cs="Arial"/>
                <w:sz w:val="24"/>
                <w:szCs w:val="24"/>
              </w:rPr>
              <w:t>Daphne III</w:t>
            </w:r>
          </w:p>
          <w:p w14:paraId="674921A2" w14:textId="77777777" w:rsidR="00C22407" w:rsidRPr="0070658A" w:rsidRDefault="00C22407" w:rsidP="00C22407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>•</w:t>
            </w:r>
            <w:r w:rsidR="0070658A"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658A">
              <w:rPr>
                <w:rFonts w:ascii="Arial" w:hAnsi="Arial" w:cs="Arial"/>
                <w:sz w:val="24"/>
                <w:szCs w:val="24"/>
              </w:rPr>
              <w:t xml:space="preserve">PROGRESS </w:t>
            </w:r>
          </w:p>
          <w:p w14:paraId="7B9C21E2" w14:textId="01069D0A" w:rsidR="00C22407" w:rsidRPr="0070658A" w:rsidRDefault="00C22407" w:rsidP="00C22407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>-</w:t>
            </w:r>
            <w:r w:rsidR="00C84F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Antidiskriminacija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različitost</w:t>
            </w:r>
            <w:proofErr w:type="spellEnd"/>
          </w:p>
          <w:p w14:paraId="2FCCD9BB" w14:textId="5B6D6C4C" w:rsidR="009921C0" w:rsidRPr="0070658A" w:rsidRDefault="00C22407" w:rsidP="00C22407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>-</w:t>
            </w:r>
            <w:r w:rsidR="00C84F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Jednakost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84F78">
              <w:rPr>
                <w:rFonts w:ascii="Arial" w:hAnsi="Arial" w:cs="Arial"/>
                <w:sz w:val="24"/>
                <w:szCs w:val="24"/>
              </w:rPr>
              <w:t>s</w:t>
            </w:r>
            <w:r w:rsidRPr="0070658A">
              <w:rPr>
                <w:rFonts w:ascii="Arial" w:hAnsi="Arial" w:cs="Arial"/>
                <w:sz w:val="24"/>
                <w:szCs w:val="24"/>
              </w:rPr>
              <w:t>polova</w:t>
            </w:r>
            <w:proofErr w:type="spellEnd"/>
          </w:p>
        </w:tc>
        <w:tc>
          <w:tcPr>
            <w:tcW w:w="3119" w:type="dxa"/>
            <w:shd w:val="clear" w:color="auto" w:fill="FFFFFF"/>
            <w:vAlign w:val="center"/>
          </w:tcPr>
          <w:p w14:paraId="60C9B3DF" w14:textId="77777777" w:rsidR="009921C0" w:rsidRPr="0070658A" w:rsidRDefault="009921C0" w:rsidP="009921C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Program za prava, jednakost i građanstvo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5066328" w14:textId="7DC8E1DA" w:rsidR="009921C0" w:rsidRPr="0070658A" w:rsidRDefault="009921C0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439 </w:t>
            </w:r>
            <w:r w:rsid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</w:t>
            </w:r>
            <w:r w:rsidR="00C84F78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ju</w:t>
            </w:r>
            <w:r w:rsidR="0070658A"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na</w:t>
            </w:r>
          </w:p>
        </w:tc>
      </w:tr>
      <w:tr w:rsidR="009921C0" w:rsidRPr="0070658A" w14:paraId="0BCF6A77" w14:textId="77777777" w:rsidTr="0070658A">
        <w:tc>
          <w:tcPr>
            <w:tcW w:w="2066" w:type="dxa"/>
          </w:tcPr>
          <w:p w14:paraId="6EF6B108" w14:textId="77777777" w:rsidR="009921C0" w:rsidRPr="0070658A" w:rsidRDefault="009921C0" w:rsidP="009921C0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Zdravstvo</w:t>
            </w:r>
            <w:proofErr w:type="spellEnd"/>
          </w:p>
        </w:tc>
        <w:tc>
          <w:tcPr>
            <w:tcW w:w="5300" w:type="dxa"/>
          </w:tcPr>
          <w:p w14:paraId="08F275EC" w14:textId="741B1F47" w:rsidR="009921C0" w:rsidRPr="0070658A" w:rsidRDefault="000465F6" w:rsidP="0070658A">
            <w:pPr>
              <w:pStyle w:val="Paragrafspisk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Drugi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zdravstveni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program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58A29581" w14:textId="3D675998" w:rsidR="009921C0" w:rsidRPr="0070658A" w:rsidRDefault="000465F6" w:rsidP="009921C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Treći zdravstveni program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04E6D99" w14:textId="3299123D" w:rsidR="009921C0" w:rsidRPr="0070658A" w:rsidRDefault="009921C0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449 </w:t>
            </w:r>
            <w:r w:rsid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</w:t>
            </w:r>
            <w:r w:rsidR="00C84F78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ju</w:t>
            </w:r>
            <w:r w:rsidR="0070658A"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na</w:t>
            </w:r>
          </w:p>
        </w:tc>
      </w:tr>
      <w:tr w:rsidR="009921C0" w:rsidRPr="0070658A" w14:paraId="1D10744A" w14:textId="77777777" w:rsidTr="0070658A">
        <w:tc>
          <w:tcPr>
            <w:tcW w:w="2066" w:type="dxa"/>
          </w:tcPr>
          <w:p w14:paraId="2F340FA7" w14:textId="77777777" w:rsidR="009921C0" w:rsidRPr="0070658A" w:rsidRDefault="009921C0" w:rsidP="009921C0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Zaštita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potrošača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300" w:type="dxa"/>
          </w:tcPr>
          <w:p w14:paraId="7B494AE3" w14:textId="3483EFA7" w:rsidR="00C22407" w:rsidRPr="0070658A" w:rsidRDefault="00C22407" w:rsidP="00C22407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sz w:val="24"/>
                <w:szCs w:val="24"/>
                <w:lang w:val="bs-Latn-BA"/>
              </w:rPr>
              <w:t>Program aktivnost Zajednice za po</w:t>
            </w:r>
            <w:r w:rsidR="00C84F78">
              <w:rPr>
                <w:rFonts w:ascii="Arial" w:hAnsi="Arial" w:cs="Arial"/>
                <w:sz w:val="24"/>
                <w:szCs w:val="24"/>
                <w:lang w:val="bs-Latn-BA"/>
              </w:rPr>
              <w:t>tporu</w:t>
            </w:r>
            <w:r w:rsidRPr="0070658A">
              <w:rPr>
                <w:rFonts w:ascii="Arial" w:hAnsi="Arial" w:cs="Arial"/>
                <w:sz w:val="24"/>
                <w:szCs w:val="24"/>
                <w:lang w:val="bs-Latn-BA"/>
              </w:rPr>
              <w:t xml:space="preserve"> potrošačkoj politici</w:t>
            </w:r>
          </w:p>
          <w:p w14:paraId="45CAE2C5" w14:textId="77777777" w:rsidR="009921C0" w:rsidRPr="0070658A" w:rsidRDefault="009921C0" w:rsidP="009921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136A8699" w14:textId="77777777" w:rsidR="009921C0" w:rsidRPr="0070658A" w:rsidRDefault="009921C0" w:rsidP="009921C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Program za potrošače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8BA45B0" w14:textId="41AC54E0" w:rsidR="009921C0" w:rsidRPr="0070658A" w:rsidRDefault="009921C0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449 </w:t>
            </w:r>
            <w:r w:rsid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</w:t>
            </w:r>
            <w:r w:rsidR="00C84F78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ju</w:t>
            </w:r>
            <w:r w:rsidR="0070658A"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na</w:t>
            </w:r>
          </w:p>
        </w:tc>
      </w:tr>
      <w:tr w:rsidR="00FD4134" w:rsidRPr="0070658A" w14:paraId="4A8B0046" w14:textId="77777777" w:rsidTr="0070658A">
        <w:tc>
          <w:tcPr>
            <w:tcW w:w="2066" w:type="dxa"/>
          </w:tcPr>
          <w:p w14:paraId="1B49FE65" w14:textId="77777777" w:rsidR="00FD4134" w:rsidRPr="0070658A" w:rsidRDefault="00FD4134" w:rsidP="009921C0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Zaštita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okoliša</w:t>
            </w:r>
            <w:proofErr w:type="spellEnd"/>
          </w:p>
        </w:tc>
        <w:tc>
          <w:tcPr>
            <w:tcW w:w="5300" w:type="dxa"/>
          </w:tcPr>
          <w:p w14:paraId="00B1356C" w14:textId="77777777" w:rsidR="00FD4134" w:rsidRPr="0070658A" w:rsidRDefault="00FD4134" w:rsidP="0070658A">
            <w:pPr>
              <w:pStyle w:val="Paragrafspisk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>LIFE +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295B23B6" w14:textId="77777777" w:rsidR="00FD4134" w:rsidRPr="0070658A" w:rsidRDefault="00FD4134" w:rsidP="009921C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Program za okoliš i klimatske aktivnosti – LIFE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875CECB" w14:textId="77777777" w:rsidR="00FD4134" w:rsidRPr="0070658A" w:rsidRDefault="00FD4134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3,4 milijarde</w:t>
            </w:r>
          </w:p>
        </w:tc>
      </w:tr>
      <w:tr w:rsidR="00FD4134" w:rsidRPr="0070658A" w14:paraId="146495EA" w14:textId="77777777" w:rsidTr="0070658A">
        <w:tc>
          <w:tcPr>
            <w:tcW w:w="2066" w:type="dxa"/>
          </w:tcPr>
          <w:p w14:paraId="51965A4D" w14:textId="77777777" w:rsidR="00FD4134" w:rsidRPr="0070658A" w:rsidRDefault="00FD4134" w:rsidP="00FD4134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Carinska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politika</w:t>
            </w:r>
            <w:proofErr w:type="spellEnd"/>
          </w:p>
        </w:tc>
        <w:tc>
          <w:tcPr>
            <w:tcW w:w="5300" w:type="dxa"/>
          </w:tcPr>
          <w:p w14:paraId="10132E77" w14:textId="77777777" w:rsidR="00FD4134" w:rsidRPr="0070658A" w:rsidRDefault="00FD4134" w:rsidP="00FD4134">
            <w:pPr>
              <w:pStyle w:val="Paragrafspisk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 xml:space="preserve">Customs 2013 </w:t>
            </w:r>
          </w:p>
          <w:p w14:paraId="4AEA53B0" w14:textId="77777777" w:rsidR="00FD4134" w:rsidRPr="0070658A" w:rsidRDefault="00FD4134" w:rsidP="00FD4134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A995338" w14:textId="77777777" w:rsidR="00FD4134" w:rsidRPr="0070658A" w:rsidRDefault="00FD4134" w:rsidP="00FD413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Carina 2020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71A3B60" w14:textId="64D2DD01" w:rsidR="00FD4134" w:rsidRPr="0070658A" w:rsidRDefault="00FD4134" w:rsidP="00FD41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522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</w:t>
            </w:r>
            <w:r w:rsidR="00C84F78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ju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na</w:t>
            </w:r>
          </w:p>
        </w:tc>
      </w:tr>
      <w:tr w:rsidR="00FD4134" w:rsidRPr="0070658A" w14:paraId="20B428E0" w14:textId="77777777" w:rsidTr="0070658A">
        <w:tc>
          <w:tcPr>
            <w:tcW w:w="2066" w:type="dxa"/>
          </w:tcPr>
          <w:p w14:paraId="71D7E2C9" w14:textId="77777777" w:rsidR="00FD4134" w:rsidRPr="0070658A" w:rsidRDefault="00FD4134" w:rsidP="00FD4134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Porezna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politika</w:t>
            </w:r>
            <w:proofErr w:type="spellEnd"/>
          </w:p>
        </w:tc>
        <w:tc>
          <w:tcPr>
            <w:tcW w:w="5300" w:type="dxa"/>
          </w:tcPr>
          <w:p w14:paraId="02241C61" w14:textId="77777777" w:rsidR="00FD4134" w:rsidRDefault="00FD4134" w:rsidP="00FD4134">
            <w:pPr>
              <w:pStyle w:val="Paragrafspisk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Fiscalis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2013</w:t>
            </w:r>
          </w:p>
          <w:p w14:paraId="3E616352" w14:textId="77777777" w:rsidR="00FD4134" w:rsidRPr="0070658A" w:rsidRDefault="00FD4134" w:rsidP="00FD4134">
            <w:pPr>
              <w:pStyle w:val="Paragrafspiska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392C0F78" w14:textId="77777777" w:rsidR="00FD4134" w:rsidRPr="0070658A" w:rsidRDefault="00FD4134" w:rsidP="00FD413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 xml:space="preserve">Fiscalis 2020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A5A2E6E" w14:textId="309D4C6D" w:rsidR="00FD4134" w:rsidRPr="0070658A" w:rsidRDefault="00FD4134" w:rsidP="00FD41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223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</w:t>
            </w:r>
            <w:r w:rsidR="00C84F78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ju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na</w:t>
            </w:r>
          </w:p>
        </w:tc>
      </w:tr>
      <w:tr w:rsidR="00FD4134" w:rsidRPr="0070658A" w14:paraId="2A08D591" w14:textId="77777777" w:rsidTr="0070658A">
        <w:tc>
          <w:tcPr>
            <w:tcW w:w="2066" w:type="dxa"/>
            <w:vMerge w:val="restart"/>
          </w:tcPr>
          <w:p w14:paraId="3A90D6F7" w14:textId="34A6FD1A" w:rsidR="00FD4134" w:rsidRPr="0070658A" w:rsidRDefault="00FD4134" w:rsidP="00FD4134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Finan</w:t>
            </w:r>
            <w:r w:rsidR="00C84F78">
              <w:rPr>
                <w:rFonts w:ascii="Arial" w:hAnsi="Arial" w:cs="Arial"/>
                <w:i/>
                <w:sz w:val="24"/>
                <w:szCs w:val="24"/>
              </w:rPr>
              <w:t>c</w:t>
            </w:r>
            <w:r>
              <w:rPr>
                <w:rFonts w:ascii="Arial" w:hAnsi="Arial" w:cs="Arial"/>
                <w:i/>
                <w:sz w:val="24"/>
                <w:szCs w:val="24"/>
              </w:rPr>
              <w:t>ije</w:t>
            </w:r>
            <w:proofErr w:type="spellEnd"/>
          </w:p>
        </w:tc>
        <w:tc>
          <w:tcPr>
            <w:tcW w:w="5300" w:type="dxa"/>
          </w:tcPr>
          <w:p w14:paraId="6193A768" w14:textId="77777777" w:rsidR="00FD4134" w:rsidRPr="0070658A" w:rsidRDefault="00FD4134" w:rsidP="00FD4134">
            <w:pPr>
              <w:pStyle w:val="Paragrafspisk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 xml:space="preserve">Pericles 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788A2D46" w14:textId="77777777" w:rsidR="00FD4134" w:rsidRPr="0070658A" w:rsidRDefault="00FD4134" w:rsidP="00FD413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Pericles 2020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7F7D73B" w14:textId="5E977B59" w:rsidR="00FD4134" w:rsidRPr="0070658A" w:rsidRDefault="00FD4134" w:rsidP="00FD41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7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</w:t>
            </w:r>
            <w:r w:rsidR="00C84F78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ju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na</w:t>
            </w:r>
          </w:p>
        </w:tc>
      </w:tr>
      <w:tr w:rsidR="00FD4134" w:rsidRPr="0070658A" w14:paraId="6CA0E235" w14:textId="77777777" w:rsidTr="0070658A">
        <w:tc>
          <w:tcPr>
            <w:tcW w:w="2066" w:type="dxa"/>
            <w:vMerge/>
          </w:tcPr>
          <w:p w14:paraId="2FF5DB11" w14:textId="77777777" w:rsidR="00FD4134" w:rsidRPr="0070658A" w:rsidRDefault="00FD4134" w:rsidP="00FD413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300" w:type="dxa"/>
          </w:tcPr>
          <w:p w14:paraId="05E1E848" w14:textId="77777777" w:rsidR="00FD4134" w:rsidRPr="0070658A" w:rsidRDefault="00FD4134" w:rsidP="00FD4134">
            <w:pPr>
              <w:pStyle w:val="Paragrafspisk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>Hercule II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698C21C" w14:textId="77777777" w:rsidR="00FD4134" w:rsidRPr="0070658A" w:rsidRDefault="00FD4134" w:rsidP="00FD413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Hercule III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D5B8F99" w14:textId="66C20F45" w:rsidR="00FD4134" w:rsidRPr="0070658A" w:rsidRDefault="00FD4134" w:rsidP="00FD41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104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</w:t>
            </w:r>
            <w:r w:rsidR="00C84F78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ju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na</w:t>
            </w:r>
          </w:p>
        </w:tc>
      </w:tr>
      <w:tr w:rsidR="00FD4134" w:rsidRPr="0070658A" w14:paraId="6BF68343" w14:textId="77777777" w:rsidTr="0070658A">
        <w:tc>
          <w:tcPr>
            <w:tcW w:w="2066" w:type="dxa"/>
          </w:tcPr>
          <w:p w14:paraId="7312EE62" w14:textId="77777777" w:rsidR="00FD4134" w:rsidRPr="0070658A" w:rsidRDefault="00FD4134" w:rsidP="00FD4134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Pravosuđe</w:t>
            </w:r>
            <w:proofErr w:type="spellEnd"/>
          </w:p>
        </w:tc>
        <w:tc>
          <w:tcPr>
            <w:tcW w:w="5300" w:type="dxa"/>
          </w:tcPr>
          <w:p w14:paraId="38500B6E" w14:textId="45F16479" w:rsidR="00FD4134" w:rsidRPr="0070658A" w:rsidRDefault="00FD4134" w:rsidP="00FD4134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K</w:t>
            </w:r>
            <w:r w:rsidR="00C84F78">
              <w:rPr>
                <w:rFonts w:ascii="Arial" w:hAnsi="Arial" w:cs="Arial"/>
                <w:sz w:val="24"/>
                <w:szCs w:val="24"/>
              </w:rPr>
              <w:t>azneno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pravosuđe</w:t>
            </w:r>
            <w:proofErr w:type="spellEnd"/>
          </w:p>
          <w:p w14:paraId="71D34F1A" w14:textId="77777777" w:rsidR="00FD4134" w:rsidRPr="0070658A" w:rsidRDefault="00FD4134" w:rsidP="00FD4134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Građansko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pravosuđe</w:t>
            </w:r>
            <w:proofErr w:type="spellEnd"/>
          </w:p>
          <w:p w14:paraId="528E97F9" w14:textId="573E4BEA" w:rsidR="00FD4134" w:rsidRPr="0070658A" w:rsidRDefault="00FD4134" w:rsidP="00FD4134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Prevencija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upor</w:t>
            </w:r>
            <w:r w:rsidR="00C84F78">
              <w:rPr>
                <w:rFonts w:ascii="Arial" w:hAnsi="Arial" w:cs="Arial"/>
                <w:sz w:val="24"/>
                <w:szCs w:val="24"/>
              </w:rPr>
              <w:t>a</w:t>
            </w:r>
            <w:r w:rsidRPr="0070658A">
              <w:rPr>
                <w:rFonts w:ascii="Arial" w:hAnsi="Arial" w:cs="Arial"/>
                <w:sz w:val="24"/>
                <w:szCs w:val="24"/>
              </w:rPr>
              <w:t>be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droga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informi</w:t>
            </w:r>
            <w:r w:rsidR="00C84F78">
              <w:rPr>
                <w:rFonts w:ascii="Arial" w:hAnsi="Arial" w:cs="Arial"/>
                <w:sz w:val="24"/>
                <w:szCs w:val="24"/>
              </w:rPr>
              <w:t>r</w:t>
            </w:r>
            <w:r w:rsidRPr="0070658A">
              <w:rPr>
                <w:rFonts w:ascii="Arial" w:hAnsi="Arial" w:cs="Arial"/>
                <w:sz w:val="24"/>
                <w:szCs w:val="24"/>
              </w:rPr>
              <w:t>anje</w:t>
            </w:r>
            <w:proofErr w:type="spellEnd"/>
          </w:p>
          <w:p w14:paraId="43690B4A" w14:textId="0BFDAB79" w:rsidR="00FD4134" w:rsidRDefault="00FD4134" w:rsidP="00FD4134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 xml:space="preserve">• Program za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prevenciju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droga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informi</w:t>
            </w:r>
            <w:r w:rsidR="00C84F78">
              <w:rPr>
                <w:rFonts w:ascii="Arial" w:hAnsi="Arial" w:cs="Arial"/>
                <w:sz w:val="24"/>
                <w:szCs w:val="24"/>
              </w:rPr>
              <w:t>r</w:t>
            </w:r>
            <w:r w:rsidRPr="0070658A">
              <w:rPr>
                <w:rFonts w:ascii="Arial" w:hAnsi="Arial" w:cs="Arial"/>
                <w:sz w:val="24"/>
                <w:szCs w:val="24"/>
              </w:rPr>
              <w:t>anje</w:t>
            </w:r>
            <w:proofErr w:type="spellEnd"/>
          </w:p>
          <w:p w14:paraId="2FE2FBF0" w14:textId="77777777" w:rsidR="00FD4134" w:rsidRPr="0070658A" w:rsidRDefault="00FD4134" w:rsidP="00FD41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31E7E8CD" w14:textId="77777777" w:rsidR="00FD4134" w:rsidRPr="0070658A" w:rsidRDefault="00FD4134" w:rsidP="00FD4134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Pravosuđe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8DAC64F" w14:textId="56660018" w:rsidR="00FD4134" w:rsidRPr="0070658A" w:rsidRDefault="00FD4134" w:rsidP="00FD41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378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</w:t>
            </w:r>
            <w:r w:rsidR="00C84F78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ju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na</w:t>
            </w:r>
          </w:p>
        </w:tc>
      </w:tr>
      <w:tr w:rsidR="00FD4134" w:rsidRPr="0070658A" w14:paraId="5D135B36" w14:textId="77777777" w:rsidTr="0070658A">
        <w:tc>
          <w:tcPr>
            <w:tcW w:w="2066" w:type="dxa"/>
          </w:tcPr>
          <w:p w14:paraId="6B1694E1" w14:textId="77777777" w:rsidR="00FD4134" w:rsidRPr="00FD4134" w:rsidRDefault="00307A5B" w:rsidP="00FD4134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Migracije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300" w:type="dxa"/>
          </w:tcPr>
          <w:p w14:paraId="5C5A592C" w14:textId="77777777" w:rsidR="00FD4134" w:rsidRPr="00FD4134" w:rsidRDefault="00FD4134" w:rsidP="00FD4134">
            <w:pPr>
              <w:pStyle w:val="Paragrafspisk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Opći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program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Solidarnost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upravljanje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migracijskim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tokovima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11BDA4F" w14:textId="77777777" w:rsidR="00FD4134" w:rsidRPr="00FD4134" w:rsidRDefault="00FD4134" w:rsidP="00FD4134">
            <w:pPr>
              <w:pStyle w:val="Paragrafspisk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D4134">
              <w:rPr>
                <w:rFonts w:ascii="Arial" w:hAnsi="Arial" w:cs="Arial"/>
                <w:sz w:val="24"/>
                <w:szCs w:val="24"/>
              </w:rPr>
              <w:t xml:space="preserve">Fond za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vanjske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granice</w:t>
            </w:r>
            <w:proofErr w:type="spellEnd"/>
          </w:p>
          <w:p w14:paraId="7492BCB2" w14:textId="4D706DFB" w:rsidR="00FD4134" w:rsidRPr="00FD4134" w:rsidRDefault="00FD4134" w:rsidP="00FD4134">
            <w:pPr>
              <w:pStyle w:val="Paragrafspisk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E</w:t>
            </w:r>
            <w:r w:rsidR="00C84F78">
              <w:rPr>
                <w:rFonts w:ascii="Arial" w:hAnsi="Arial" w:cs="Arial"/>
                <w:sz w:val="24"/>
                <w:szCs w:val="24"/>
              </w:rPr>
              <w:t>u</w:t>
            </w:r>
            <w:r w:rsidRPr="00FD4134">
              <w:rPr>
                <w:rFonts w:ascii="Arial" w:hAnsi="Arial" w:cs="Arial"/>
                <w:sz w:val="24"/>
                <w:szCs w:val="24"/>
              </w:rPr>
              <w:t>ropski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fond za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izbjeglice</w:t>
            </w:r>
            <w:proofErr w:type="spellEnd"/>
          </w:p>
          <w:p w14:paraId="3C5DFB1D" w14:textId="1C3B774D" w:rsidR="00FD4134" w:rsidRPr="00FD4134" w:rsidRDefault="00FD4134" w:rsidP="00FD4134">
            <w:pPr>
              <w:pStyle w:val="Paragrafspisk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lastRenderedPageBreak/>
              <w:t>E</w:t>
            </w:r>
            <w:r w:rsidR="00C84F78">
              <w:rPr>
                <w:rFonts w:ascii="Arial" w:hAnsi="Arial" w:cs="Arial"/>
                <w:sz w:val="24"/>
                <w:szCs w:val="24"/>
              </w:rPr>
              <w:t>u</w:t>
            </w:r>
            <w:r w:rsidRPr="00FD4134">
              <w:rPr>
                <w:rFonts w:ascii="Arial" w:hAnsi="Arial" w:cs="Arial"/>
                <w:sz w:val="24"/>
                <w:szCs w:val="24"/>
              </w:rPr>
              <w:t>ropski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fond za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integraciju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državljana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trećih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zemalja</w:t>
            </w:r>
            <w:proofErr w:type="spellEnd"/>
          </w:p>
          <w:p w14:paraId="7C776A83" w14:textId="74C15628" w:rsidR="00FD4134" w:rsidRPr="00FD4134" w:rsidRDefault="00FD4134" w:rsidP="00FD4134">
            <w:pPr>
              <w:pStyle w:val="Paragrafspiska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FD4134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14C3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FD4134">
              <w:rPr>
                <w:rFonts w:ascii="Arial" w:hAnsi="Arial" w:cs="Arial"/>
                <w:sz w:val="24"/>
                <w:szCs w:val="24"/>
              </w:rPr>
              <w:t xml:space="preserve">Fond za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povratak</w:t>
            </w:r>
            <w:proofErr w:type="spellEnd"/>
          </w:p>
        </w:tc>
        <w:tc>
          <w:tcPr>
            <w:tcW w:w="3119" w:type="dxa"/>
            <w:shd w:val="clear" w:color="auto" w:fill="FFFFFF"/>
            <w:vAlign w:val="center"/>
          </w:tcPr>
          <w:p w14:paraId="0C3E21C6" w14:textId="77777777" w:rsidR="00FD4134" w:rsidRPr="0070658A" w:rsidRDefault="00FD4134" w:rsidP="00FD4134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lastRenderedPageBreak/>
              <w:t>Fond za azil i migracije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6A257E9" w14:textId="77777777" w:rsidR="00FD4134" w:rsidRPr="0070658A" w:rsidRDefault="00FD4134" w:rsidP="00FD413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bs-Latn-BA"/>
              </w:rPr>
            </w:pPr>
            <w:r w:rsidRPr="0070658A">
              <w:rPr>
                <w:rFonts w:ascii="Arial" w:hAnsi="Arial" w:cs="Arial"/>
                <w:sz w:val="24"/>
                <w:szCs w:val="24"/>
                <w:lang w:val="bs-Latn-BA"/>
              </w:rPr>
              <w:t>3 milijarde</w:t>
            </w:r>
          </w:p>
        </w:tc>
      </w:tr>
      <w:tr w:rsidR="00307A5B" w:rsidRPr="0070658A" w14:paraId="0419528E" w14:textId="77777777" w:rsidTr="0070658A">
        <w:tc>
          <w:tcPr>
            <w:tcW w:w="2066" w:type="dxa"/>
            <w:vMerge w:val="restart"/>
          </w:tcPr>
          <w:p w14:paraId="4A9F1117" w14:textId="77777777" w:rsidR="00307A5B" w:rsidRPr="0070658A" w:rsidRDefault="00307A5B" w:rsidP="00FD4134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Sigurnost</w:t>
            </w:r>
            <w:proofErr w:type="spellEnd"/>
          </w:p>
        </w:tc>
        <w:tc>
          <w:tcPr>
            <w:tcW w:w="5300" w:type="dxa"/>
          </w:tcPr>
          <w:p w14:paraId="535F7D77" w14:textId="77CDDBAD" w:rsidR="00307A5B" w:rsidRPr="0070658A" w:rsidRDefault="00307A5B" w:rsidP="00FD4134">
            <w:pPr>
              <w:pStyle w:val="Paragrafspisk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Okvirni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program za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solidarnost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upravljanje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migraci</w:t>
            </w:r>
            <w:r w:rsidR="00C84F78">
              <w:rPr>
                <w:rFonts w:ascii="Arial" w:hAnsi="Arial" w:cs="Arial"/>
                <w:sz w:val="24"/>
                <w:szCs w:val="24"/>
              </w:rPr>
              <w:t>jskim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tokovima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15D1D78" w14:textId="73CE4975" w:rsidR="00307A5B" w:rsidRPr="0070658A" w:rsidRDefault="00307A5B" w:rsidP="00FD4134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14C3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70658A">
              <w:rPr>
                <w:rFonts w:ascii="Arial" w:hAnsi="Arial" w:cs="Arial"/>
                <w:sz w:val="24"/>
                <w:szCs w:val="24"/>
              </w:rPr>
              <w:t xml:space="preserve">Fond za </w:t>
            </w:r>
            <w:proofErr w:type="spellStart"/>
            <w:r w:rsidR="00C84F78">
              <w:rPr>
                <w:rFonts w:ascii="Arial" w:hAnsi="Arial" w:cs="Arial"/>
                <w:sz w:val="24"/>
                <w:szCs w:val="24"/>
              </w:rPr>
              <w:t>vanjske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granice</w:t>
            </w:r>
            <w:proofErr w:type="spellEnd"/>
          </w:p>
        </w:tc>
        <w:tc>
          <w:tcPr>
            <w:tcW w:w="3119" w:type="dxa"/>
            <w:shd w:val="clear" w:color="auto" w:fill="FFFFFF"/>
            <w:vAlign w:val="center"/>
          </w:tcPr>
          <w:p w14:paraId="3C4032E6" w14:textId="77777777" w:rsidR="00307A5B" w:rsidRPr="0070658A" w:rsidRDefault="00307A5B" w:rsidP="00FD4134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Fond za unutarnju sigurnost – granična i vizna komponenta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5ED8523" w14:textId="77777777" w:rsidR="00307A5B" w:rsidRPr="0070658A" w:rsidRDefault="00307A5B" w:rsidP="00FD413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sz w:val="24"/>
                <w:szCs w:val="24"/>
                <w:lang w:val="bs-Latn-BA"/>
              </w:rPr>
              <w:t>2,7 milijardi</w:t>
            </w:r>
          </w:p>
        </w:tc>
      </w:tr>
      <w:tr w:rsidR="00307A5B" w:rsidRPr="0070658A" w14:paraId="4C48B930" w14:textId="77777777" w:rsidTr="0070658A">
        <w:tc>
          <w:tcPr>
            <w:tcW w:w="2066" w:type="dxa"/>
            <w:vMerge/>
          </w:tcPr>
          <w:p w14:paraId="5A80C5F6" w14:textId="77777777" w:rsidR="00307A5B" w:rsidRPr="0070658A" w:rsidRDefault="00307A5B" w:rsidP="00FD413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300" w:type="dxa"/>
          </w:tcPr>
          <w:p w14:paraId="193746EF" w14:textId="4BE4F0A2" w:rsidR="00307A5B" w:rsidRPr="00FD4134" w:rsidRDefault="00307A5B" w:rsidP="00FD4134">
            <w:pPr>
              <w:pStyle w:val="Paragrafspisk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Okvirni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program za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sigurnost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zaštitu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sloboda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Prevencija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borba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protiv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kriminala</w:t>
            </w:r>
            <w:proofErr w:type="spellEnd"/>
          </w:p>
        </w:tc>
        <w:tc>
          <w:tcPr>
            <w:tcW w:w="3119" w:type="dxa"/>
            <w:shd w:val="clear" w:color="auto" w:fill="FFFFFF"/>
            <w:vAlign w:val="center"/>
          </w:tcPr>
          <w:p w14:paraId="78A90D1F" w14:textId="77777777" w:rsidR="00307A5B" w:rsidRPr="0070658A" w:rsidRDefault="00307A5B" w:rsidP="00FD4134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Fond za unutarnju sigurnost – policijska komponenta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8695759" w14:textId="77777777" w:rsidR="00307A5B" w:rsidRPr="0070658A" w:rsidRDefault="00307A5B" w:rsidP="00FD4134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sz w:val="24"/>
                <w:szCs w:val="24"/>
                <w:lang w:val="bs-Latn-BA"/>
              </w:rPr>
              <w:t>1 milijarda</w:t>
            </w:r>
          </w:p>
        </w:tc>
      </w:tr>
      <w:tr w:rsidR="00FD4134" w:rsidRPr="0070658A" w14:paraId="7E6A7A78" w14:textId="77777777" w:rsidTr="0070658A">
        <w:tc>
          <w:tcPr>
            <w:tcW w:w="2066" w:type="dxa"/>
          </w:tcPr>
          <w:p w14:paraId="1CF547B2" w14:textId="77777777" w:rsidR="00FD4134" w:rsidRPr="0070658A" w:rsidRDefault="00FD4134" w:rsidP="00FD4134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Civilna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zaštita</w:t>
            </w:r>
            <w:proofErr w:type="spellEnd"/>
          </w:p>
        </w:tc>
        <w:tc>
          <w:tcPr>
            <w:tcW w:w="5300" w:type="dxa"/>
          </w:tcPr>
          <w:p w14:paraId="08CC48AA" w14:textId="28205348" w:rsidR="00FD4134" w:rsidRPr="0070658A" w:rsidRDefault="00FD4134" w:rsidP="00FD4134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Finan</w:t>
            </w:r>
            <w:r w:rsidR="00C84F78">
              <w:rPr>
                <w:rFonts w:ascii="Arial" w:hAnsi="Arial" w:cs="Arial"/>
                <w:sz w:val="24"/>
                <w:szCs w:val="24"/>
              </w:rPr>
              <w:t>c</w:t>
            </w:r>
            <w:r w:rsidRPr="0070658A">
              <w:rPr>
                <w:rFonts w:ascii="Arial" w:hAnsi="Arial" w:cs="Arial"/>
                <w:sz w:val="24"/>
                <w:szCs w:val="24"/>
              </w:rPr>
              <w:t>ijski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instrument za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civilnu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zaštitu</w:t>
            </w:r>
            <w:proofErr w:type="spellEnd"/>
          </w:p>
          <w:p w14:paraId="200C62CC" w14:textId="77777777" w:rsidR="00FD4134" w:rsidRPr="0070658A" w:rsidRDefault="00FD4134" w:rsidP="00FD4134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Mehanizam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Zajednice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civilnu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zaštitu</w:t>
            </w:r>
            <w:proofErr w:type="spellEnd"/>
          </w:p>
        </w:tc>
        <w:tc>
          <w:tcPr>
            <w:tcW w:w="3119" w:type="dxa"/>
            <w:shd w:val="clear" w:color="auto" w:fill="FFFFFF"/>
            <w:vAlign w:val="center"/>
          </w:tcPr>
          <w:p w14:paraId="1636F910" w14:textId="77777777" w:rsidR="00FD4134" w:rsidRPr="0070658A" w:rsidRDefault="00FD4134" w:rsidP="00FD4134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Instrument Unije za civilnu zaštitu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5FDA331" w14:textId="75503758" w:rsidR="00FD4134" w:rsidRPr="0070658A" w:rsidRDefault="00FD4134" w:rsidP="00FD413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bs-Latn-BA"/>
              </w:rPr>
            </w:pPr>
            <w:r w:rsidRPr="0070658A">
              <w:rPr>
                <w:rFonts w:ascii="Arial" w:hAnsi="Arial" w:cs="Arial"/>
                <w:sz w:val="24"/>
                <w:szCs w:val="24"/>
                <w:lang w:val="bs-Latn-BA"/>
              </w:rPr>
              <w:t xml:space="preserve">368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</w:t>
            </w:r>
            <w:r w:rsidR="00C84F78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ju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na</w:t>
            </w:r>
          </w:p>
        </w:tc>
      </w:tr>
      <w:tr w:rsidR="00FD4134" w:rsidRPr="0070658A" w14:paraId="504AD8AC" w14:textId="77777777" w:rsidTr="0070658A">
        <w:tc>
          <w:tcPr>
            <w:tcW w:w="2066" w:type="dxa"/>
          </w:tcPr>
          <w:p w14:paraId="55E94E78" w14:textId="4BE912AC" w:rsidR="00FD4134" w:rsidRPr="0070658A" w:rsidRDefault="00FD4134" w:rsidP="00FD4134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Transe</w:t>
            </w:r>
            <w:r w:rsidR="00C84F78">
              <w:rPr>
                <w:rFonts w:ascii="Arial" w:hAnsi="Arial" w:cs="Arial"/>
                <w:i/>
                <w:sz w:val="24"/>
                <w:szCs w:val="24"/>
              </w:rPr>
              <w:t>u</w:t>
            </w:r>
            <w:r w:rsidRPr="0070658A">
              <w:rPr>
                <w:rFonts w:ascii="Arial" w:hAnsi="Arial" w:cs="Arial"/>
                <w:i/>
                <w:sz w:val="24"/>
                <w:szCs w:val="24"/>
              </w:rPr>
              <w:t>ropske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mreže</w:t>
            </w:r>
            <w:proofErr w:type="spellEnd"/>
          </w:p>
        </w:tc>
        <w:tc>
          <w:tcPr>
            <w:tcW w:w="5300" w:type="dxa"/>
          </w:tcPr>
          <w:p w14:paraId="72743B9D" w14:textId="6824013D" w:rsidR="00FD4134" w:rsidRPr="0070658A" w:rsidRDefault="00FD4134" w:rsidP="00FD4134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Transe</w:t>
            </w:r>
            <w:r w:rsidR="00C84F78">
              <w:rPr>
                <w:rFonts w:ascii="Arial" w:hAnsi="Arial" w:cs="Arial"/>
                <w:sz w:val="24"/>
                <w:szCs w:val="24"/>
              </w:rPr>
              <w:t>u</w:t>
            </w:r>
            <w:r w:rsidRPr="0070658A">
              <w:rPr>
                <w:rFonts w:ascii="Arial" w:hAnsi="Arial" w:cs="Arial"/>
                <w:sz w:val="24"/>
                <w:szCs w:val="24"/>
              </w:rPr>
              <w:t>ropske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energetske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mreže</w:t>
            </w:r>
            <w:proofErr w:type="spellEnd"/>
          </w:p>
          <w:p w14:paraId="701FF70F" w14:textId="5797A510" w:rsidR="00FD4134" w:rsidRPr="0070658A" w:rsidRDefault="00FD4134" w:rsidP="00FD4134">
            <w:p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Trans</w:t>
            </w:r>
            <w:r w:rsidR="00C84F78">
              <w:rPr>
                <w:rFonts w:ascii="Arial" w:hAnsi="Arial" w:cs="Arial"/>
                <w:sz w:val="24"/>
                <w:szCs w:val="24"/>
              </w:rPr>
              <w:t>eu</w:t>
            </w:r>
            <w:r w:rsidRPr="0070658A">
              <w:rPr>
                <w:rFonts w:ascii="Arial" w:hAnsi="Arial" w:cs="Arial"/>
                <w:sz w:val="24"/>
                <w:szCs w:val="24"/>
              </w:rPr>
              <w:t>ropske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84F78">
              <w:rPr>
                <w:rFonts w:ascii="Arial" w:hAnsi="Arial" w:cs="Arial"/>
                <w:sz w:val="24"/>
                <w:szCs w:val="24"/>
              </w:rPr>
              <w:t>prometne</w:t>
            </w:r>
            <w:proofErr w:type="spellEnd"/>
            <w:r w:rsidRPr="007065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sz w:val="24"/>
                <w:szCs w:val="24"/>
              </w:rPr>
              <w:t>mreže</w:t>
            </w:r>
            <w:proofErr w:type="spellEnd"/>
          </w:p>
        </w:tc>
        <w:tc>
          <w:tcPr>
            <w:tcW w:w="3119" w:type="dxa"/>
            <w:shd w:val="clear" w:color="auto" w:fill="FFFFFF"/>
            <w:vAlign w:val="center"/>
          </w:tcPr>
          <w:p w14:paraId="1555F290" w14:textId="77777777" w:rsidR="00FD4134" w:rsidRPr="0070658A" w:rsidRDefault="00FD4134" w:rsidP="00FD413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Instrument za povezivanje Europe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D473862" w14:textId="77777777" w:rsidR="00FD4134" w:rsidRPr="0070658A" w:rsidRDefault="00FD4134" w:rsidP="00FD413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bs-Latn-BA"/>
              </w:rPr>
            </w:pPr>
            <w:r w:rsidRPr="0070658A">
              <w:rPr>
                <w:rFonts w:ascii="Arial" w:hAnsi="Arial" w:cs="Arial"/>
                <w:sz w:val="24"/>
                <w:szCs w:val="24"/>
                <w:lang w:val="bs-Latn-BA"/>
              </w:rPr>
              <w:t>33 milijarde</w:t>
            </w:r>
          </w:p>
        </w:tc>
      </w:tr>
      <w:tr w:rsidR="00FD4134" w:rsidRPr="0070658A" w14:paraId="054F1292" w14:textId="77777777" w:rsidTr="0070658A">
        <w:tc>
          <w:tcPr>
            <w:tcW w:w="2066" w:type="dxa"/>
            <w:vMerge w:val="restart"/>
          </w:tcPr>
          <w:p w14:paraId="62672CDA" w14:textId="7152307C" w:rsidR="00FD4134" w:rsidRPr="0070658A" w:rsidRDefault="00FD4134" w:rsidP="00FD4134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Satelitski</w:t>
            </w:r>
            <w:proofErr w:type="spellEnd"/>
            <w:r w:rsidRPr="007065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0658A">
              <w:rPr>
                <w:rFonts w:ascii="Arial" w:hAnsi="Arial" w:cs="Arial"/>
                <w:i/>
                <w:sz w:val="24"/>
                <w:szCs w:val="24"/>
              </w:rPr>
              <w:t>s</w:t>
            </w:r>
            <w:r w:rsidR="00C84F78">
              <w:rPr>
                <w:rFonts w:ascii="Arial" w:hAnsi="Arial" w:cs="Arial"/>
                <w:i/>
                <w:sz w:val="24"/>
                <w:szCs w:val="24"/>
              </w:rPr>
              <w:t>ustavi</w:t>
            </w:r>
            <w:proofErr w:type="spellEnd"/>
          </w:p>
        </w:tc>
        <w:tc>
          <w:tcPr>
            <w:tcW w:w="5300" w:type="dxa"/>
          </w:tcPr>
          <w:p w14:paraId="2B309664" w14:textId="0A7DB63D" w:rsidR="00FD4134" w:rsidRPr="00FD4134" w:rsidRDefault="00FD4134" w:rsidP="00FD4134">
            <w:pPr>
              <w:pStyle w:val="Paragrafspisk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E</w:t>
            </w:r>
            <w:r w:rsidR="00C84F78">
              <w:rPr>
                <w:rFonts w:ascii="Arial" w:hAnsi="Arial" w:cs="Arial"/>
                <w:sz w:val="24"/>
                <w:szCs w:val="24"/>
              </w:rPr>
              <w:t>u</w:t>
            </w:r>
            <w:r w:rsidRPr="00FD4134">
              <w:rPr>
                <w:rFonts w:ascii="Arial" w:hAnsi="Arial" w:cs="Arial"/>
                <w:sz w:val="24"/>
                <w:szCs w:val="24"/>
              </w:rPr>
              <w:t>ropski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satelitski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radio-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navigacijski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programi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(EGNOS </w:t>
            </w:r>
            <w:proofErr w:type="spellStart"/>
            <w:r w:rsidRPr="00FD4134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FD4134">
              <w:rPr>
                <w:rFonts w:ascii="Arial" w:hAnsi="Arial" w:cs="Arial"/>
                <w:sz w:val="24"/>
                <w:szCs w:val="24"/>
              </w:rPr>
              <w:t xml:space="preserve"> Galileo)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02064316" w14:textId="77777777" w:rsidR="00FD4134" w:rsidRPr="0070658A" w:rsidRDefault="00FD4134" w:rsidP="00FD4134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Galileo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54864C7" w14:textId="77777777" w:rsidR="00FD4134" w:rsidRPr="0070658A" w:rsidRDefault="00FD4134" w:rsidP="00FD413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bs-Latn-BA"/>
              </w:rPr>
            </w:pPr>
            <w:r w:rsidRPr="0070658A">
              <w:rPr>
                <w:rFonts w:ascii="Arial" w:hAnsi="Arial" w:cs="Arial"/>
                <w:sz w:val="24"/>
                <w:szCs w:val="24"/>
                <w:lang w:val="bs-Latn-BA"/>
              </w:rPr>
              <w:t>7,1 milijardi</w:t>
            </w:r>
          </w:p>
        </w:tc>
      </w:tr>
      <w:tr w:rsidR="00FD4134" w:rsidRPr="0070658A" w14:paraId="09DA9DC0" w14:textId="77777777" w:rsidTr="0070658A">
        <w:tc>
          <w:tcPr>
            <w:tcW w:w="2066" w:type="dxa"/>
            <w:vMerge/>
          </w:tcPr>
          <w:p w14:paraId="45882136" w14:textId="77777777" w:rsidR="00FD4134" w:rsidRPr="0070658A" w:rsidRDefault="00FD4134" w:rsidP="00FD413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300" w:type="dxa"/>
          </w:tcPr>
          <w:p w14:paraId="126EFAF9" w14:textId="77777777" w:rsidR="00FD4134" w:rsidRPr="0070658A" w:rsidRDefault="00FD4134" w:rsidP="00FD4134">
            <w:pPr>
              <w:pStyle w:val="Paragrafspisk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0658A">
              <w:rPr>
                <w:rFonts w:ascii="Arial" w:hAnsi="Arial" w:cs="Arial"/>
                <w:sz w:val="24"/>
                <w:szCs w:val="24"/>
                <w:lang w:val="bs-Latn-BA"/>
              </w:rPr>
              <w:t>Globani monitoring za okolinu i sigurnost (GMES)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69EDA94" w14:textId="77777777" w:rsidR="00FD4134" w:rsidRPr="0070658A" w:rsidRDefault="00FD4134" w:rsidP="00FD4134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Copernicus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7343B7A" w14:textId="77777777" w:rsidR="00FD4134" w:rsidRPr="0070658A" w:rsidRDefault="00FD4134" w:rsidP="00FD4134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sz w:val="24"/>
                <w:szCs w:val="24"/>
                <w:lang w:val="bs-Latn-BA"/>
              </w:rPr>
              <w:t>4,2 milijarde</w:t>
            </w:r>
          </w:p>
        </w:tc>
      </w:tr>
    </w:tbl>
    <w:p w14:paraId="22E28DD7" w14:textId="77777777" w:rsidR="00D75844" w:rsidRDefault="00D75844"/>
    <w:sectPr w:rsidR="00D75844" w:rsidSect="00EC468E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EBEBA" w14:textId="77777777" w:rsidR="00A95A4F" w:rsidRDefault="00A95A4F" w:rsidP="005E6C33">
      <w:pPr>
        <w:spacing w:after="0" w:line="240" w:lineRule="auto"/>
      </w:pPr>
      <w:r>
        <w:separator/>
      </w:r>
    </w:p>
  </w:endnote>
  <w:endnote w:type="continuationSeparator" w:id="0">
    <w:p w14:paraId="53542180" w14:textId="77777777" w:rsidR="00A95A4F" w:rsidRDefault="00A95A4F" w:rsidP="005E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145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541736" w14:textId="77777777" w:rsidR="00417D97" w:rsidRDefault="00417D97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0B719F" w14:textId="77777777" w:rsidR="00417D97" w:rsidRDefault="00417D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30538" w14:textId="77777777" w:rsidR="00A95A4F" w:rsidRDefault="00A95A4F" w:rsidP="005E6C33">
      <w:pPr>
        <w:spacing w:after="0" w:line="240" w:lineRule="auto"/>
      </w:pPr>
      <w:r>
        <w:separator/>
      </w:r>
    </w:p>
  </w:footnote>
  <w:footnote w:type="continuationSeparator" w:id="0">
    <w:p w14:paraId="6746E60B" w14:textId="77777777" w:rsidR="00A95A4F" w:rsidRDefault="00A95A4F" w:rsidP="005E6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6652" w14:textId="77777777" w:rsidR="005E6C33" w:rsidRPr="000465F6" w:rsidRDefault="005E6C33" w:rsidP="005E6C33">
    <w:pPr>
      <w:pStyle w:val="Zaglavlje"/>
      <w:jc w:val="center"/>
      <w:rPr>
        <w:b/>
        <w:sz w:val="28"/>
        <w:szCs w:val="28"/>
        <w:lang w:val="bs-Latn-BA"/>
      </w:rPr>
    </w:pPr>
    <w:r w:rsidRPr="000465F6">
      <w:rPr>
        <w:b/>
        <w:sz w:val="28"/>
        <w:szCs w:val="28"/>
        <w:lang w:val="bs-Latn-BA"/>
      </w:rPr>
      <w:t>Uporedni pregled programa Unije za period 2007-2013 i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0162"/>
    <w:multiLevelType w:val="hybridMultilevel"/>
    <w:tmpl w:val="A37AF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1E7E96"/>
    <w:multiLevelType w:val="hybridMultilevel"/>
    <w:tmpl w:val="0ECC277A"/>
    <w:lvl w:ilvl="0" w:tplc="65F286C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F11A5"/>
    <w:multiLevelType w:val="hybridMultilevel"/>
    <w:tmpl w:val="2BE2D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E5058"/>
    <w:multiLevelType w:val="hybridMultilevel"/>
    <w:tmpl w:val="967E0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AF3E8E"/>
    <w:multiLevelType w:val="hybridMultilevel"/>
    <w:tmpl w:val="7EA4F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1A20A0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7E55EF"/>
    <w:multiLevelType w:val="hybridMultilevel"/>
    <w:tmpl w:val="E912E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C46A85"/>
    <w:multiLevelType w:val="hybridMultilevel"/>
    <w:tmpl w:val="F884A4FC"/>
    <w:lvl w:ilvl="0" w:tplc="DD58FA38">
      <w:start w:val="7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B5448"/>
    <w:multiLevelType w:val="hybridMultilevel"/>
    <w:tmpl w:val="32C65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0921217">
    <w:abstractNumId w:val="2"/>
  </w:num>
  <w:num w:numId="2" w16cid:durableId="676077290">
    <w:abstractNumId w:val="6"/>
  </w:num>
  <w:num w:numId="3" w16cid:durableId="318732340">
    <w:abstractNumId w:val="3"/>
  </w:num>
  <w:num w:numId="4" w16cid:durableId="2005353488">
    <w:abstractNumId w:val="7"/>
  </w:num>
  <w:num w:numId="5" w16cid:durableId="1045906574">
    <w:abstractNumId w:val="0"/>
  </w:num>
  <w:num w:numId="6" w16cid:durableId="166294241">
    <w:abstractNumId w:val="5"/>
  </w:num>
  <w:num w:numId="7" w16cid:durableId="973293076">
    <w:abstractNumId w:val="1"/>
  </w:num>
  <w:num w:numId="8" w16cid:durableId="1806265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1C0"/>
    <w:rsid w:val="000465F6"/>
    <w:rsid w:val="0009453A"/>
    <w:rsid w:val="001B6C9F"/>
    <w:rsid w:val="00307A5B"/>
    <w:rsid w:val="00384341"/>
    <w:rsid w:val="00417D97"/>
    <w:rsid w:val="004D45A4"/>
    <w:rsid w:val="005E6C33"/>
    <w:rsid w:val="0070658A"/>
    <w:rsid w:val="007B5E74"/>
    <w:rsid w:val="008A4972"/>
    <w:rsid w:val="009921C0"/>
    <w:rsid w:val="00A95A4F"/>
    <w:rsid w:val="00B14C30"/>
    <w:rsid w:val="00C22407"/>
    <w:rsid w:val="00C777D2"/>
    <w:rsid w:val="00C84F78"/>
    <w:rsid w:val="00D70816"/>
    <w:rsid w:val="00D75844"/>
    <w:rsid w:val="00D92E79"/>
    <w:rsid w:val="00EC468E"/>
    <w:rsid w:val="00FD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242E"/>
  <w15:chartTrackingRefBased/>
  <w15:docId w15:val="{C61FF8CC-1569-423C-86E2-D01E6856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9921C0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992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spiska">
    <w:name w:val="List Paragraph"/>
    <w:basedOn w:val="Normalno"/>
    <w:uiPriority w:val="34"/>
    <w:qFormat/>
    <w:rsid w:val="007B5E74"/>
    <w:pPr>
      <w:ind w:left="720"/>
      <w:contextualSpacing/>
    </w:pPr>
  </w:style>
  <w:style w:type="paragraph" w:styleId="Zaglavlje">
    <w:name w:val="header"/>
    <w:basedOn w:val="Normalno"/>
    <w:link w:val="ZaglavljeZnak"/>
    <w:uiPriority w:val="99"/>
    <w:unhideWhenUsed/>
    <w:rsid w:val="005E6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5E6C33"/>
  </w:style>
  <w:style w:type="paragraph" w:styleId="Podnoje">
    <w:name w:val="footer"/>
    <w:basedOn w:val="Normalno"/>
    <w:link w:val="PodnojeZnak"/>
    <w:uiPriority w:val="99"/>
    <w:unhideWhenUsed/>
    <w:rsid w:val="005E6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5E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Minja Leko</dc:creator>
  <cp:keywords/>
  <dc:description/>
  <cp:lastModifiedBy>Suzana Mijatović</cp:lastModifiedBy>
  <cp:revision>3</cp:revision>
  <dcterms:created xsi:type="dcterms:W3CDTF">2023-12-13T09:35:00Z</dcterms:created>
  <dcterms:modified xsi:type="dcterms:W3CDTF">2023-12-13T09:54:00Z</dcterms:modified>
</cp:coreProperties>
</file>