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425A1E" w:rsidRPr="00177FD9" w14:paraId="6EC4DE32" w14:textId="77777777" w:rsidTr="00425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DB69FC4" w14:textId="77777777" w:rsidR="004E57FC" w:rsidRPr="00177FD9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Назив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21BC798" w14:textId="77777777" w:rsidR="004E57FC" w:rsidRPr="00177FD9" w:rsidRDefault="00425A1E" w:rsidP="008A3D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ј) </w:t>
            </w:r>
            <w:r w:rsidR="008A3D86" w:rsidRPr="00177FD9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ВЈЕШТИНЕ КОМУНИКАЦИЈЕ</w:t>
            </w:r>
            <w:r w:rsidR="004E57FC" w:rsidRPr="00177FD9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 </w:t>
            </w:r>
            <w:r w:rsidR="008A3D86" w:rsidRPr="00177FD9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И ПРЕГОВАРАЊА</w:t>
            </w:r>
            <w:r w:rsidR="004E57FC" w:rsidRPr="00177FD9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 </w:t>
            </w:r>
            <w:r w:rsidR="008A3D86" w:rsidRPr="00177FD9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У</w:t>
            </w:r>
            <w:r w:rsidR="004E57FC" w:rsidRPr="00177FD9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 </w:t>
            </w:r>
            <w:r w:rsidR="008A3D86" w:rsidRPr="00177FD9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ПРОЦЕСУ ЕВРОПСКИХ ИНТЕГРАЦИЈА НА ЕНГЛЕСКОМ ЈЕЗИКУ</w:t>
            </w:r>
          </w:p>
        </w:tc>
      </w:tr>
      <w:tr w:rsidR="00425A1E" w:rsidRPr="00177FD9" w14:paraId="3D35C06B" w14:textId="77777777" w:rsidTr="0042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18D050D" w14:textId="77777777" w:rsidR="004E57FC" w:rsidRPr="00177FD9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Садржај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A0771F4" w14:textId="77777777" w:rsidR="00670DBB" w:rsidRPr="00177FD9" w:rsidRDefault="00670DBB" w:rsidP="00670DBB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Комуницирање и преговарање на енглеском језику</w:t>
            </w:r>
          </w:p>
          <w:p w14:paraId="3AAB7A41" w14:textId="77777777" w:rsidR="00670DBB" w:rsidRPr="00177FD9" w:rsidRDefault="00670DBB" w:rsidP="00670DBB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Терминологија ЕУ</w:t>
            </w:r>
          </w:p>
          <w:p w14:paraId="5F7DD692" w14:textId="77777777" w:rsidR="00670DBB" w:rsidRPr="00177FD9" w:rsidRDefault="00670DBB" w:rsidP="00670DBB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Вјештине писања на енглеском језику</w:t>
            </w:r>
          </w:p>
          <w:p w14:paraId="799D7966" w14:textId="77777777" w:rsidR="00670DBB" w:rsidRPr="00177FD9" w:rsidRDefault="00670DBB" w:rsidP="00670DBB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Правила пословне кореспонденције на енглеском језику</w:t>
            </w:r>
          </w:p>
          <w:p w14:paraId="29474082" w14:textId="77777777" w:rsidR="00670DBB" w:rsidRPr="00177FD9" w:rsidRDefault="00670DBB" w:rsidP="00670DBB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Писање имејлова и писама на енглеском језику</w:t>
            </w:r>
          </w:p>
          <w:p w14:paraId="2D8277D8" w14:textId="77777777" w:rsidR="00670DBB" w:rsidRPr="00177FD9" w:rsidRDefault="00670DBB" w:rsidP="00670DBB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Израда извјештаја, презентација и позиција на енглеском језику</w:t>
            </w:r>
          </w:p>
          <w:p w14:paraId="013C714A" w14:textId="77777777" w:rsidR="00670DBB" w:rsidRPr="00177FD9" w:rsidRDefault="00670DBB" w:rsidP="00670DBB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Вјештине презент</w:t>
            </w:r>
            <w:r w:rsidR="00177FD9">
              <w:rPr>
                <w:rFonts w:ascii="Cambria" w:hAnsi="Cambria"/>
                <w:sz w:val="20"/>
                <w:szCs w:val="20"/>
                <w:lang w:val="sr-Cyrl-BA"/>
              </w:rPr>
              <w:t>овања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 на енглеском језику</w:t>
            </w:r>
          </w:p>
          <w:p w14:paraId="06D2D2DE" w14:textId="77777777" w:rsidR="00670DBB" w:rsidRPr="00177FD9" w:rsidRDefault="00670DBB" w:rsidP="00670DBB">
            <w:pPr>
              <w:pStyle w:val="Paragrafspisk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Учешће на састанцима и предсједавање састанцима</w:t>
            </w:r>
          </w:p>
          <w:p w14:paraId="60F03DDA" w14:textId="77777777" w:rsidR="00670DBB" w:rsidRPr="00177FD9" w:rsidRDefault="00670DBB" w:rsidP="00670DBB">
            <w:pPr>
              <w:pStyle w:val="Paragrafspisk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Говор тијела</w:t>
            </w:r>
          </w:p>
          <w:p w14:paraId="7B81CA2B" w14:textId="77777777" w:rsidR="004E57FC" w:rsidRPr="00177FD9" w:rsidRDefault="00670DBB" w:rsidP="00670DBB">
            <w:pPr>
              <w:pStyle w:val="Paragrafspisk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Одговарање на проблематична питања</w:t>
            </w:r>
          </w:p>
        </w:tc>
      </w:tr>
      <w:tr w:rsidR="00425A1E" w:rsidRPr="00177FD9" w14:paraId="0CD0BFDA" w14:textId="77777777" w:rsidTr="00425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22398D2" w14:textId="77777777" w:rsidR="004E57FC" w:rsidRPr="00177FD9" w:rsidRDefault="008A3D86" w:rsidP="008A3D86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Минимално трајање изражено бројем академских часова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AAA82DC" w14:textId="77777777" w:rsidR="004E57FC" w:rsidRPr="00177FD9" w:rsidRDefault="004E57FC" w:rsidP="007A6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3A6B1235" w14:textId="0DFCD19B" w:rsidR="004E57FC" w:rsidRPr="00177FD9" w:rsidRDefault="00425A1E" w:rsidP="00425A1E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Класична обука у учионици: 8 академских часова</w:t>
            </w:r>
            <w:r w:rsidR="0087348F">
              <w:rPr>
                <w:rFonts w:ascii="Cambria" w:hAnsi="Cambria"/>
                <w:sz w:val="20"/>
                <w:szCs w:val="20"/>
                <w:lang w:val="bs-Latn-BA"/>
              </w:rPr>
              <w:t>,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 т</w:t>
            </w:r>
            <w:r w:rsidR="00177FD9">
              <w:rPr>
                <w:rFonts w:ascii="Cambria" w:hAnsi="Cambria"/>
                <w:sz w:val="20"/>
                <w:szCs w:val="20"/>
                <w:lang w:val="sr-Cyrl-BA"/>
              </w:rPr>
              <w:t>о јест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 обука у трајању од 1 дана</w:t>
            </w:r>
          </w:p>
          <w:p w14:paraId="38A63E64" w14:textId="77777777" w:rsidR="00425A1E" w:rsidRPr="00177FD9" w:rsidRDefault="00425A1E" w:rsidP="00425A1E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Вебинар: 5 академских часова</w:t>
            </w:r>
          </w:p>
          <w:p w14:paraId="5CB45293" w14:textId="77777777" w:rsidR="00425A1E" w:rsidRPr="00177FD9" w:rsidRDefault="00425A1E" w:rsidP="00425A1E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425A1E" w:rsidRPr="00177FD9" w14:paraId="5B0AB208" w14:textId="77777777" w:rsidTr="0042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F5CB7A2" w14:textId="77777777" w:rsidR="004E57FC" w:rsidRPr="00177FD9" w:rsidRDefault="004E57F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2FD867C" w14:textId="77777777" w:rsidR="004E57FC" w:rsidRPr="00177FD9" w:rsidRDefault="004E57F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31D2B93" w14:textId="77777777" w:rsidR="004E57FC" w:rsidRPr="00177FD9" w:rsidRDefault="004E57F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11D68CB" w14:textId="77777777" w:rsidR="004E57FC" w:rsidRPr="00177FD9" w:rsidRDefault="004E57F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049E4AC" w14:textId="77777777" w:rsidR="004E57FC" w:rsidRPr="00177FD9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Опис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0DD68BC8" w14:textId="77777777" w:rsidR="008A3D86" w:rsidRPr="00177FD9" w:rsidRDefault="008A3D86" w:rsidP="008040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Сви државни службеници који комуницирају са представницима Европске уније и учествују у раду тијела у систему координације процеса европских интеграција морају бити упознати са правилима писања и комуникације, као и са презентацијским вјештинама на енглеском језику.</w:t>
            </w:r>
          </w:p>
          <w:p w14:paraId="7ABD28CE" w14:textId="3701CE46" w:rsidR="008A3D86" w:rsidRPr="00177FD9" w:rsidRDefault="008A3D86" w:rsidP="008A3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Терминологија и језик који се користе у службеној писаној комуникацији, као и на састанцима и преговорима</w:t>
            </w:r>
            <w:r w:rsidR="0087348F">
              <w:rPr>
                <w:rFonts w:ascii="Cambria" w:hAnsi="Cambria"/>
                <w:sz w:val="20"/>
                <w:szCs w:val="20"/>
                <w:lang w:val="bs-Latn-BA"/>
              </w:rPr>
              <w:t>,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 разликују се од оних у свакодневној употреби. За успјешну службену комуникацију потребно је савладати специфичну терминологију и слиједити релевантне терминолошке базе и методолошке смјернице (</w:t>
            </w:r>
            <w:r w:rsidRPr="0087348F">
              <w:rPr>
                <w:rFonts w:ascii="Cambria" w:hAnsi="Cambria"/>
                <w:i/>
                <w:iCs/>
                <w:sz w:val="20"/>
                <w:szCs w:val="20"/>
                <w:lang w:val="sr-Cyrl-BA"/>
              </w:rPr>
              <w:t xml:space="preserve">BiHterm, EUR-lex, English Style Guide 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Европске комисије и сл.).</w:t>
            </w:r>
          </w:p>
          <w:p w14:paraId="45D36D08" w14:textId="77777777" w:rsidR="004E57FC" w:rsidRPr="00177FD9" w:rsidRDefault="008A3D86" w:rsidP="00670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За учешће на састанцима и преговорима потребне су одговарајуће презентацијске вјештине како би порука која се преноси била јасна и недвосмислена. Језик мора бити економичан, а терминологија стручна и прецизна.       </w:t>
            </w:r>
          </w:p>
        </w:tc>
      </w:tr>
      <w:tr w:rsidR="00425A1E" w:rsidRPr="00177FD9" w14:paraId="600E8161" w14:textId="77777777" w:rsidTr="00425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45CCCD9" w14:textId="77777777" w:rsidR="004E57FC" w:rsidRPr="00177FD9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Циљеви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72B88E9" w14:textId="77777777" w:rsidR="008A3D86" w:rsidRPr="00177FD9" w:rsidRDefault="008A3D86" w:rsidP="00995852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Упознати полазнике са терминологијом ЕУ </w:t>
            </w:r>
          </w:p>
          <w:p w14:paraId="1C301196" w14:textId="77777777" w:rsidR="008A3D86" w:rsidRPr="00177FD9" w:rsidRDefault="008A3D86" w:rsidP="00995852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Упознати полазнике са начином писања службене кореспонденције на енглеском језику (дописи, имејл поруке)</w:t>
            </w:r>
          </w:p>
          <w:p w14:paraId="7B1F7125" w14:textId="77777777" w:rsidR="008A3D86" w:rsidRPr="00177FD9" w:rsidRDefault="008A3D86" w:rsidP="00995852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Упознати полазнике с основним презентацијским вјештинама на енглеском језику</w:t>
            </w:r>
          </w:p>
          <w:p w14:paraId="0044877D" w14:textId="77777777" w:rsidR="004E57FC" w:rsidRPr="00177FD9" w:rsidRDefault="008A3D86" w:rsidP="00670DBB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Пренијети полазницима практична знања о вјештинама комуницирања, писања и презентирања позиција на енглеском језику</w:t>
            </w:r>
          </w:p>
        </w:tc>
      </w:tr>
      <w:tr w:rsidR="00425A1E" w:rsidRPr="00177FD9" w14:paraId="0C555E45" w14:textId="77777777" w:rsidTr="0042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7863E35" w14:textId="77777777" w:rsidR="004E57FC" w:rsidRPr="00177FD9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Циљна група полазника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40D428E" w14:textId="77777777" w:rsidR="00670DBB" w:rsidRPr="00177FD9" w:rsidRDefault="00670DBB" w:rsidP="00670DBB">
            <w:pPr>
              <w:pStyle w:val="Paragrafspiska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Чланови тијела у систему координације процеса европских интеграција и осталих структура успостављених за потребе процеса европских интеграција и државни службеници који обављају послове:</w:t>
            </w:r>
          </w:p>
          <w:p w14:paraId="6BBF307A" w14:textId="77777777" w:rsidR="00670DBB" w:rsidRPr="00177FD9" w:rsidRDefault="00670DBB" w:rsidP="00670DBB">
            <w:pPr>
              <w:pStyle w:val="Paragrafspiska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координације процеса придруживања БиХ ЕУ</w:t>
            </w:r>
          </w:p>
          <w:p w14:paraId="20B3B1EE" w14:textId="77777777" w:rsidR="00670DBB" w:rsidRPr="00177FD9" w:rsidRDefault="00670DBB" w:rsidP="00670DBB">
            <w:pPr>
              <w:pStyle w:val="Paragrafspiska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усклађивања законодавства БиХ са правном тековином ЕУ</w:t>
            </w:r>
          </w:p>
          <w:p w14:paraId="28BDC9CF" w14:textId="5B53184A" w:rsidR="00670DBB" w:rsidRPr="00177FD9" w:rsidRDefault="00670DBB" w:rsidP="00670DBB">
            <w:pPr>
              <w:pStyle w:val="Paragrafspiska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стратешког планирања, програмирања, мониторинга и евалуације помоћи ЕУ</w:t>
            </w:r>
            <w:r w:rsidR="0087348F">
              <w:rPr>
                <w:rFonts w:ascii="Cambria" w:hAnsi="Cambria"/>
                <w:sz w:val="20"/>
                <w:szCs w:val="20"/>
                <w:lang w:val="bs-Latn-BA"/>
              </w:rPr>
              <w:t>.</w:t>
            </w:r>
          </w:p>
          <w:p w14:paraId="13F3D595" w14:textId="77777777" w:rsidR="004E57FC" w:rsidRPr="00177FD9" w:rsidRDefault="00670DBB" w:rsidP="00670DBB">
            <w:pPr>
              <w:pStyle w:val="Paragrafspis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lastRenderedPageBreak/>
              <w:t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запослени у јавним предузећима и незапослени</w:t>
            </w:r>
          </w:p>
        </w:tc>
      </w:tr>
      <w:tr w:rsidR="00425A1E" w:rsidRPr="00177FD9" w14:paraId="6E798F69" w14:textId="77777777" w:rsidTr="00425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20E25D4" w14:textId="77777777" w:rsidR="004E57FC" w:rsidRPr="00177FD9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lastRenderedPageBreak/>
              <w:t>Исходи учења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3CE08AA" w14:textId="77777777" w:rsidR="008A3D86" w:rsidRPr="00177FD9" w:rsidRDefault="008A3D86" w:rsidP="00C6211B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Полазници упознати са терминологијом ЕУ</w:t>
            </w:r>
          </w:p>
          <w:p w14:paraId="022F22A6" w14:textId="77777777" w:rsidR="008A3D86" w:rsidRPr="00177FD9" w:rsidRDefault="008A3D86" w:rsidP="00C6211B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Полазници упознати са преговарачким вјештинама и правилима пословне кореспонденције на енглеском језику</w:t>
            </w:r>
          </w:p>
          <w:p w14:paraId="6550F951" w14:textId="3957DA76" w:rsidR="004E57FC" w:rsidRPr="00177FD9" w:rsidRDefault="008A3D86" w:rsidP="00670DBB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Полазници оспособљени да прим</w:t>
            </w:r>
            <w:r w:rsidR="00E16CF0">
              <w:rPr>
                <w:rFonts w:ascii="Cambria" w:hAnsi="Cambria"/>
                <w:sz w:val="20"/>
                <w:szCs w:val="20"/>
                <w:lang w:val="sr-Cyrl-BA"/>
              </w:rPr>
              <w:t>и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јене вјештине комуницирања, писања и презент</w:t>
            </w:r>
            <w:r w:rsidR="0087348F">
              <w:rPr>
                <w:rFonts w:ascii="Cambria" w:hAnsi="Cambria"/>
                <w:sz w:val="20"/>
                <w:szCs w:val="20"/>
                <w:lang w:val="sr-Cyrl-BA"/>
              </w:rPr>
              <w:t>овања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 на енглеском језику</w:t>
            </w:r>
          </w:p>
        </w:tc>
      </w:tr>
      <w:tr w:rsidR="00425A1E" w:rsidRPr="00177FD9" w14:paraId="11F0AB32" w14:textId="77777777" w:rsidTr="0042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87FB112" w14:textId="77777777" w:rsidR="004E57FC" w:rsidRPr="00177FD9" w:rsidRDefault="008A3D86" w:rsidP="008A3D86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Методе извођења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5B8D82D" w14:textId="77777777" w:rsidR="00425A1E" w:rsidRPr="00177FD9" w:rsidRDefault="00425A1E" w:rsidP="008B5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Обука се може држати као класична обука у учионици или вебинар.</w:t>
            </w:r>
          </w:p>
          <w:p w14:paraId="7F4A31FA" w14:textId="77777777" w:rsidR="008A3D86" w:rsidRPr="00177FD9" w:rsidRDefault="008A3D86" w:rsidP="008B5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Теоретски дио (презентације) и практични дио (рад у групама и симулација)</w:t>
            </w:r>
          </w:p>
          <w:p w14:paraId="5C6C38C8" w14:textId="77777777" w:rsidR="008A3D86" w:rsidRPr="00177FD9" w:rsidRDefault="008A3D86" w:rsidP="008B5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3ECB3F53" w14:textId="4DC93421" w:rsidR="004E57FC" w:rsidRPr="00177FD9" w:rsidRDefault="008A3D86" w:rsidP="007A6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Практични дио, то јест, симулација преговора треба трајати цца </w:t>
            </w:r>
            <w:r w:rsidR="0087348F">
              <w:rPr>
                <w:rFonts w:ascii="Cambria" w:eastAsia="Arial Unicode MS" w:hAnsi="Cambria"/>
                <w:sz w:val="20"/>
                <w:szCs w:val="20"/>
                <w:lang w:val="sr-Cyrl-BA"/>
              </w:rPr>
              <w:t>5</w:t>
            </w:r>
            <w:r w:rsidRPr="00177F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0% времена укупног трајања обуке</w:t>
            </w:r>
            <w:r w:rsidR="00425A1E" w:rsidRPr="00177F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164937DC" w14:textId="1CF7C090" w:rsidR="00425A1E" w:rsidRPr="00177FD9" w:rsidRDefault="00425A1E" w:rsidP="007A6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Уколико се обука држи у форми вебинара, скраћ</w:t>
            </w:r>
            <w:r w:rsidR="0087348F">
              <w:rPr>
                <w:rFonts w:ascii="Cambria" w:hAnsi="Cambria"/>
                <w:sz w:val="20"/>
                <w:szCs w:val="20"/>
                <w:lang w:val="sr-Cyrl-BA"/>
              </w:rPr>
              <w:t>ива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ње њеног трајања треба бити </w:t>
            </w:r>
            <w:r w:rsidR="00177FD9">
              <w:rPr>
                <w:rFonts w:ascii="Cambria" w:hAnsi="Cambria"/>
                <w:sz w:val="20"/>
                <w:szCs w:val="20"/>
                <w:lang w:val="sr-Cyrl-BA"/>
              </w:rPr>
              <w:t>с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>проведено на начин да се о</w:t>
            </w:r>
            <w:r w:rsidR="0087348F">
              <w:rPr>
                <w:rFonts w:ascii="Cambria" w:hAnsi="Cambria"/>
                <w:sz w:val="20"/>
                <w:szCs w:val="20"/>
                <w:lang w:val="sr-Cyrl-BA"/>
              </w:rPr>
              <w:t>безбиједи</w:t>
            </w:r>
            <w:r w:rsidRPr="00177FD9">
              <w:rPr>
                <w:rFonts w:ascii="Cambria" w:hAnsi="Cambria"/>
                <w:sz w:val="20"/>
                <w:szCs w:val="20"/>
                <w:lang w:val="sr-Cyrl-BA"/>
              </w:rPr>
              <w:t xml:space="preserve"> пропорционално покривање цјелокупног садржаја.</w:t>
            </w:r>
          </w:p>
        </w:tc>
      </w:tr>
    </w:tbl>
    <w:p w14:paraId="58E46073" w14:textId="77777777" w:rsidR="004E57FC" w:rsidRPr="00177FD9" w:rsidRDefault="004E57FC" w:rsidP="004E57FC">
      <w:pPr>
        <w:rPr>
          <w:lang w:val="sr-Cyrl-BA"/>
        </w:rPr>
      </w:pPr>
    </w:p>
    <w:p w14:paraId="4C54F9F6" w14:textId="77777777" w:rsidR="00761B97" w:rsidRPr="00177FD9" w:rsidRDefault="00761B97">
      <w:pPr>
        <w:rPr>
          <w:lang w:val="sr-Cyrl-BA"/>
        </w:rPr>
      </w:pPr>
    </w:p>
    <w:sectPr w:rsidR="00761B97" w:rsidRPr="00177FD9" w:rsidSect="00CF5E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2ED6"/>
    <w:multiLevelType w:val="hybridMultilevel"/>
    <w:tmpl w:val="571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729F6"/>
    <w:multiLevelType w:val="hybridMultilevel"/>
    <w:tmpl w:val="70444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B4C9C"/>
    <w:multiLevelType w:val="hybridMultilevel"/>
    <w:tmpl w:val="B77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65607"/>
    <w:multiLevelType w:val="hybridMultilevel"/>
    <w:tmpl w:val="3934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7DEA"/>
    <w:multiLevelType w:val="hybridMultilevel"/>
    <w:tmpl w:val="A1EC5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8B7491"/>
    <w:multiLevelType w:val="hybridMultilevel"/>
    <w:tmpl w:val="6BB458D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E7886"/>
    <w:multiLevelType w:val="hybridMultilevel"/>
    <w:tmpl w:val="C78AB59A"/>
    <w:lvl w:ilvl="0" w:tplc="D2BCF9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05249">
    <w:abstractNumId w:val="0"/>
  </w:num>
  <w:num w:numId="2" w16cid:durableId="707340245">
    <w:abstractNumId w:val="6"/>
  </w:num>
  <w:num w:numId="3" w16cid:durableId="479469702">
    <w:abstractNumId w:val="4"/>
  </w:num>
  <w:num w:numId="4" w16cid:durableId="580256123">
    <w:abstractNumId w:val="3"/>
  </w:num>
  <w:num w:numId="5" w16cid:durableId="1073504443">
    <w:abstractNumId w:val="2"/>
  </w:num>
  <w:num w:numId="6" w16cid:durableId="1963417642">
    <w:abstractNumId w:val="1"/>
  </w:num>
  <w:num w:numId="7" w16cid:durableId="772870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FC"/>
    <w:rsid w:val="000C3C03"/>
    <w:rsid w:val="000F5DDD"/>
    <w:rsid w:val="00156993"/>
    <w:rsid w:val="00177FD9"/>
    <w:rsid w:val="00241A88"/>
    <w:rsid w:val="00425A1E"/>
    <w:rsid w:val="004A1B53"/>
    <w:rsid w:val="004E57FC"/>
    <w:rsid w:val="0057256B"/>
    <w:rsid w:val="00670DBB"/>
    <w:rsid w:val="00696542"/>
    <w:rsid w:val="006C1879"/>
    <w:rsid w:val="00761B97"/>
    <w:rsid w:val="007D7022"/>
    <w:rsid w:val="0087348F"/>
    <w:rsid w:val="008A3D86"/>
    <w:rsid w:val="008B4C58"/>
    <w:rsid w:val="00953383"/>
    <w:rsid w:val="009F36BE"/>
    <w:rsid w:val="00B61B74"/>
    <w:rsid w:val="00BB69B4"/>
    <w:rsid w:val="00BC0292"/>
    <w:rsid w:val="00C270A5"/>
    <w:rsid w:val="00C6313E"/>
    <w:rsid w:val="00CA7561"/>
    <w:rsid w:val="00D46A5C"/>
    <w:rsid w:val="00DB5CA7"/>
    <w:rsid w:val="00DC765D"/>
    <w:rsid w:val="00E16CF0"/>
    <w:rsid w:val="00E64087"/>
    <w:rsid w:val="00F0463A"/>
    <w:rsid w:val="00F84338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0996"/>
  <w15:chartTrackingRefBased/>
  <w15:docId w15:val="{D51A5AB6-A824-4252-B870-D4FA104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E57FC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4E57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4E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3</cp:revision>
  <dcterms:created xsi:type="dcterms:W3CDTF">2024-01-26T13:08:00Z</dcterms:created>
  <dcterms:modified xsi:type="dcterms:W3CDTF">2024-01-26T13:11:00Z</dcterms:modified>
</cp:coreProperties>
</file>